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B5A7C" w14:textId="46A247F4" w:rsidR="00796CC3" w:rsidRPr="00832FA2" w:rsidRDefault="00796CC3" w:rsidP="0029602E">
      <w:pPr>
        <w:spacing w:after="0" w:line="240" w:lineRule="auto"/>
        <w:rPr>
          <w:b/>
          <w:lang w:val="pt-PT"/>
        </w:rPr>
      </w:pPr>
      <w:bookmarkStart w:id="0" w:name="_Hlk510105465"/>
    </w:p>
    <w:p w14:paraId="0946F26F" w14:textId="12ADFBAE" w:rsidR="00A338EA" w:rsidRPr="00832FA2" w:rsidRDefault="00985F5F" w:rsidP="00A338EA">
      <w:pPr>
        <w:spacing w:after="0" w:line="240" w:lineRule="auto"/>
        <w:rPr>
          <w:rFonts w:ascii="Calibri" w:eastAsia="Calibri" w:hAnsi="Calibri" w:cs="Times New Roman"/>
          <w:lang w:val="pt-PT"/>
        </w:rPr>
      </w:pPr>
      <w:r w:rsidRPr="00832FA2">
        <w:rPr>
          <w:b/>
          <w:lang w:val="pt-PT"/>
        </w:rPr>
        <w:t xml:space="preserve">Objectivos do </w:t>
      </w:r>
      <w:r w:rsidRPr="00832FA2">
        <w:rPr>
          <w:b/>
          <w:i/>
          <w:lang w:val="pt-PT"/>
        </w:rPr>
        <w:t>workshop</w:t>
      </w:r>
      <w:r w:rsidRPr="00832FA2">
        <w:rPr>
          <w:b/>
          <w:lang w:val="pt-PT"/>
        </w:rPr>
        <w:t>:</w:t>
      </w:r>
      <w:r w:rsidRPr="00832FA2">
        <w:rPr>
          <w:lang w:val="pt-PT"/>
        </w:rPr>
        <w:t xml:space="preserve"> No final do </w:t>
      </w:r>
      <w:r w:rsidRPr="00832FA2">
        <w:rPr>
          <w:i/>
          <w:lang w:val="pt-PT"/>
        </w:rPr>
        <w:t>workshop</w:t>
      </w:r>
      <w:r w:rsidRPr="00832FA2">
        <w:rPr>
          <w:lang w:val="pt-PT"/>
        </w:rPr>
        <w:t>, os participantes serão capazes de</w:t>
      </w:r>
      <w:r w:rsidR="00A338EA" w:rsidRPr="00832FA2">
        <w:rPr>
          <w:rFonts w:ascii="Calibri" w:eastAsia="Calibri" w:hAnsi="Calibri" w:cs="Times New Roman"/>
          <w:lang w:val="pt-PT"/>
        </w:rPr>
        <w:t>:</w:t>
      </w:r>
    </w:p>
    <w:p w14:paraId="01CF4C64" w14:textId="07740527" w:rsidR="00A338EA" w:rsidRPr="00832FA2" w:rsidRDefault="00936AF1" w:rsidP="00A338EA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lang w:val="pt-PT"/>
        </w:rPr>
      </w:pPr>
      <w:r w:rsidRPr="00832FA2">
        <w:rPr>
          <w:lang w:val="pt-PT"/>
        </w:rPr>
        <w:t xml:space="preserve">Articular </w:t>
      </w:r>
      <w:r w:rsidR="00985F5F" w:rsidRPr="00832FA2">
        <w:rPr>
          <w:lang w:val="pt-PT"/>
        </w:rPr>
        <w:t>seus valores, crenças e atitudes relacionados com o aborto e os dos outros</w:t>
      </w:r>
    </w:p>
    <w:p w14:paraId="08B2576C" w14:textId="5F4F392F" w:rsidR="00A338EA" w:rsidRPr="00832FA2" w:rsidRDefault="00985F5F" w:rsidP="00985F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val="pt-PT"/>
        </w:rPr>
      </w:pPr>
      <w:r w:rsidRPr="00832FA2">
        <w:rPr>
          <w:lang w:val="pt-PT"/>
        </w:rPr>
        <w:t>Explicar o problema da gravidez indesejada e do aborto inseguro e como o acesso aos cuidados de aborto seguro ajuda a reduzir a mortalidade e morbilidade materna</w:t>
      </w:r>
    </w:p>
    <w:p w14:paraId="6F970620" w14:textId="6BEB9307" w:rsidR="00985F5F" w:rsidRPr="00832FA2" w:rsidRDefault="00936AF1" w:rsidP="00985F5F">
      <w:pPr>
        <w:pStyle w:val="P68B1DB1-Normal2"/>
        <w:numPr>
          <w:ilvl w:val="0"/>
          <w:numId w:val="3"/>
        </w:numPr>
        <w:spacing w:after="0" w:line="240" w:lineRule="auto"/>
        <w:contextualSpacing/>
        <w:jc w:val="both"/>
      </w:pPr>
      <w:r w:rsidRPr="00832FA2">
        <w:t xml:space="preserve">Descrever </w:t>
      </w:r>
      <w:r w:rsidR="00985F5F" w:rsidRPr="00832FA2">
        <w:t>sua responsabilidade profissional para prevenir mortes maternas e o sofrimento relacionado com a gravidez indesejada e aborto inseguro como parte do seu papel no/a [</w:t>
      </w:r>
      <w:r w:rsidR="00985F5F" w:rsidRPr="00832FA2">
        <w:rPr>
          <w:u w:val="single"/>
        </w:rPr>
        <w:t>Nome da Agência</w:t>
      </w:r>
      <w:r w:rsidR="00985F5F" w:rsidRPr="00832FA2">
        <w:t>]</w:t>
      </w:r>
    </w:p>
    <w:p w14:paraId="251D5BAA" w14:textId="582A87E9" w:rsidR="00A338EA" w:rsidRPr="00832FA2" w:rsidRDefault="00985F5F" w:rsidP="00985F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val="pt-PT"/>
        </w:rPr>
      </w:pPr>
      <w:r w:rsidRPr="00832FA2">
        <w:rPr>
          <w:lang w:val="pt-PT"/>
        </w:rPr>
        <w:t xml:space="preserve">Assumir </w:t>
      </w:r>
      <w:r w:rsidR="00936AF1" w:rsidRPr="00832FA2">
        <w:rPr>
          <w:lang w:val="pt-PT"/>
        </w:rPr>
        <w:t>compromissos relacionados com</w:t>
      </w:r>
      <w:r w:rsidRPr="00832FA2">
        <w:rPr>
          <w:lang w:val="pt-PT"/>
        </w:rPr>
        <w:t xml:space="preserve"> suas contribuições individuais para a prestação de cuidados de aborto seguro em projectos relevantes do/a [</w:t>
      </w:r>
      <w:r w:rsidRPr="00832FA2">
        <w:rPr>
          <w:u w:val="single"/>
          <w:lang w:val="pt-PT"/>
        </w:rPr>
        <w:t>Nome da Agência</w:t>
      </w:r>
      <w:r w:rsidRPr="00832FA2">
        <w:rPr>
          <w:lang w:val="pt-PT"/>
        </w:rPr>
        <w:t>]</w:t>
      </w:r>
    </w:p>
    <w:p w14:paraId="72525256" w14:textId="77777777" w:rsidR="00A338EA" w:rsidRPr="00832FA2" w:rsidRDefault="00A338EA" w:rsidP="00A338EA">
      <w:pPr>
        <w:rPr>
          <w:lang w:val="pt-PT"/>
        </w:rPr>
      </w:pPr>
    </w:p>
    <w:p w14:paraId="7C98B439" w14:textId="77777777" w:rsidR="00A338EA" w:rsidRPr="00832FA2" w:rsidRDefault="00A338EA" w:rsidP="0029602E">
      <w:pPr>
        <w:spacing w:after="0" w:line="240" w:lineRule="auto"/>
        <w:rPr>
          <w:b/>
          <w:lang w:val="pt-PT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73"/>
        <w:gridCol w:w="3283"/>
        <w:gridCol w:w="1542"/>
        <w:gridCol w:w="3727"/>
      </w:tblGrid>
      <w:tr w:rsidR="00A67689" w:rsidRPr="00832FA2" w14:paraId="2991F746" w14:textId="77777777" w:rsidTr="0083499F">
        <w:tc>
          <w:tcPr>
            <w:tcW w:w="10525" w:type="dxa"/>
            <w:gridSpan w:val="4"/>
            <w:shd w:val="clear" w:color="auto" w:fill="A6A6A6" w:themeFill="background1" w:themeFillShade="A6"/>
          </w:tcPr>
          <w:p w14:paraId="56D7A2EB" w14:textId="58F6266E" w:rsidR="00A67689" w:rsidRPr="00832FA2" w:rsidRDefault="00A67689" w:rsidP="00985F5F">
            <w:pPr>
              <w:rPr>
                <w:b/>
                <w:caps/>
                <w:sz w:val="24"/>
                <w:lang w:val="pt-PT"/>
              </w:rPr>
            </w:pPr>
            <w:r w:rsidRPr="00832FA2">
              <w:rPr>
                <w:b/>
                <w:caps/>
                <w:sz w:val="24"/>
                <w:lang w:val="pt-PT"/>
              </w:rPr>
              <w:t>D</w:t>
            </w:r>
            <w:r w:rsidR="00985F5F" w:rsidRPr="00832FA2">
              <w:rPr>
                <w:b/>
                <w:caps/>
                <w:sz w:val="24"/>
                <w:lang w:val="pt-PT"/>
              </w:rPr>
              <w:t>IA</w:t>
            </w:r>
            <w:r w:rsidRPr="00832FA2">
              <w:rPr>
                <w:b/>
                <w:caps/>
                <w:sz w:val="24"/>
                <w:lang w:val="pt-PT"/>
              </w:rPr>
              <w:t xml:space="preserve"> 1: </w:t>
            </w:r>
            <w:r w:rsidR="000B0B9F" w:rsidRPr="00832FA2">
              <w:rPr>
                <w:b/>
                <w:caps/>
                <w:sz w:val="24"/>
                <w:lang w:val="pt-PT"/>
              </w:rPr>
              <w:t>[Dat</w:t>
            </w:r>
            <w:r w:rsidR="00985F5F" w:rsidRPr="00832FA2">
              <w:rPr>
                <w:b/>
                <w:caps/>
                <w:sz w:val="24"/>
                <w:lang w:val="pt-PT"/>
              </w:rPr>
              <w:t>A</w:t>
            </w:r>
            <w:r w:rsidR="000B0B9F" w:rsidRPr="00832FA2">
              <w:rPr>
                <w:b/>
                <w:caps/>
                <w:sz w:val="24"/>
                <w:lang w:val="pt-PT"/>
              </w:rPr>
              <w:t>]</w:t>
            </w:r>
          </w:p>
        </w:tc>
      </w:tr>
      <w:bookmarkEnd w:id="0"/>
      <w:tr w:rsidR="00850FB3" w:rsidRPr="00832FA2" w14:paraId="34E32F54" w14:textId="77777777" w:rsidTr="005D0456">
        <w:tc>
          <w:tcPr>
            <w:tcW w:w="1973" w:type="dxa"/>
            <w:shd w:val="clear" w:color="auto" w:fill="A6A6A6" w:themeFill="background1" w:themeFillShade="A6"/>
          </w:tcPr>
          <w:p w14:paraId="236B4CB3" w14:textId="2E49E785" w:rsidR="00867F81" w:rsidRPr="00832FA2" w:rsidRDefault="00985F5F">
            <w:pPr>
              <w:rPr>
                <w:b/>
                <w:sz w:val="24"/>
                <w:lang w:val="pt-PT"/>
              </w:rPr>
            </w:pPr>
            <w:r w:rsidRPr="00832FA2">
              <w:rPr>
                <w:b/>
                <w:sz w:val="24"/>
                <w:lang w:val="pt-PT"/>
              </w:rPr>
              <w:t>HORÁRIO</w:t>
            </w:r>
          </w:p>
        </w:tc>
        <w:tc>
          <w:tcPr>
            <w:tcW w:w="3283" w:type="dxa"/>
            <w:shd w:val="clear" w:color="auto" w:fill="A6A6A6" w:themeFill="background1" w:themeFillShade="A6"/>
          </w:tcPr>
          <w:p w14:paraId="666A281F" w14:textId="0839D6DD" w:rsidR="00850FB3" w:rsidRPr="00832FA2" w:rsidRDefault="00867F81" w:rsidP="00985F5F">
            <w:pPr>
              <w:rPr>
                <w:b/>
                <w:sz w:val="24"/>
                <w:lang w:val="pt-PT"/>
              </w:rPr>
            </w:pPr>
            <w:r w:rsidRPr="00832FA2">
              <w:rPr>
                <w:b/>
                <w:sz w:val="24"/>
                <w:lang w:val="pt-PT"/>
              </w:rPr>
              <w:t>ACTIVI</w:t>
            </w:r>
            <w:r w:rsidR="00985F5F" w:rsidRPr="00832FA2">
              <w:rPr>
                <w:b/>
                <w:sz w:val="24"/>
                <w:lang w:val="pt-PT"/>
              </w:rPr>
              <w:t>DADE</w:t>
            </w:r>
          </w:p>
        </w:tc>
        <w:tc>
          <w:tcPr>
            <w:tcW w:w="1542" w:type="dxa"/>
            <w:shd w:val="clear" w:color="auto" w:fill="A6A6A6" w:themeFill="background1" w:themeFillShade="A6"/>
          </w:tcPr>
          <w:p w14:paraId="119216D7" w14:textId="12EF6635" w:rsidR="00850FB3" w:rsidRPr="00832FA2" w:rsidRDefault="00867F81">
            <w:pPr>
              <w:rPr>
                <w:b/>
                <w:sz w:val="24"/>
                <w:lang w:val="pt-PT"/>
              </w:rPr>
            </w:pPr>
            <w:r w:rsidRPr="00832FA2">
              <w:rPr>
                <w:b/>
                <w:sz w:val="24"/>
                <w:lang w:val="pt-PT"/>
              </w:rPr>
              <w:t>F</w:t>
            </w:r>
            <w:r w:rsidR="00985F5F" w:rsidRPr="00832FA2">
              <w:rPr>
                <w:b/>
                <w:sz w:val="24"/>
                <w:lang w:val="pt-PT"/>
              </w:rPr>
              <w:t>ACILITAD</w:t>
            </w:r>
            <w:r w:rsidRPr="00832FA2">
              <w:rPr>
                <w:b/>
                <w:sz w:val="24"/>
                <w:lang w:val="pt-PT"/>
              </w:rPr>
              <w:t>OR</w:t>
            </w:r>
          </w:p>
        </w:tc>
        <w:tc>
          <w:tcPr>
            <w:tcW w:w="3727" w:type="dxa"/>
            <w:shd w:val="clear" w:color="auto" w:fill="A6A6A6" w:themeFill="background1" w:themeFillShade="A6"/>
          </w:tcPr>
          <w:p w14:paraId="2C82E6F6" w14:textId="3ADAA3DC" w:rsidR="00850FB3" w:rsidRPr="00832FA2" w:rsidRDefault="00985F5F">
            <w:pPr>
              <w:rPr>
                <w:b/>
                <w:sz w:val="24"/>
                <w:lang w:val="pt-PT"/>
              </w:rPr>
            </w:pPr>
            <w:r w:rsidRPr="00832FA2">
              <w:rPr>
                <w:b/>
                <w:sz w:val="24"/>
                <w:lang w:val="pt-PT"/>
              </w:rPr>
              <w:t>NOTA</w:t>
            </w:r>
            <w:r w:rsidR="00867F81" w:rsidRPr="00832FA2">
              <w:rPr>
                <w:b/>
                <w:sz w:val="24"/>
                <w:lang w:val="pt-PT"/>
              </w:rPr>
              <w:t>S</w:t>
            </w:r>
          </w:p>
        </w:tc>
      </w:tr>
      <w:tr w:rsidR="005D0456" w:rsidRPr="00832FA2" w14:paraId="4B1DAD52" w14:textId="77777777" w:rsidTr="005D0456">
        <w:tc>
          <w:tcPr>
            <w:tcW w:w="1973" w:type="dxa"/>
          </w:tcPr>
          <w:p w14:paraId="0A9B79B1" w14:textId="0D0A2ECB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9:00 – 10:00</w:t>
            </w:r>
          </w:p>
        </w:tc>
        <w:tc>
          <w:tcPr>
            <w:tcW w:w="3283" w:type="dxa"/>
          </w:tcPr>
          <w:p w14:paraId="4535C9C0" w14:textId="399F933E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Pré-</w:t>
            </w:r>
            <w:r w:rsidR="00936AF1" w:rsidRPr="00832FA2">
              <w:rPr>
                <w:lang w:val="pt-PT"/>
              </w:rPr>
              <w:t>inquérito</w:t>
            </w:r>
            <w:r w:rsidRPr="00832FA2">
              <w:rPr>
                <w:lang w:val="pt-PT"/>
              </w:rPr>
              <w:t>, boas-vindas e apresentações, objectivos, agenda</w:t>
            </w:r>
            <w:r w:rsidRPr="00832FA2">
              <w:rPr>
                <w:lang w:val="pt-PT"/>
              </w:rPr>
              <w:br/>
            </w:r>
          </w:p>
          <w:p w14:paraId="3052826E" w14:textId="3224B922" w:rsidR="005D0456" w:rsidRPr="00832FA2" w:rsidRDefault="008E7051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Quebra-gelo: E</w:t>
            </w:r>
            <w:r w:rsidR="005D0456" w:rsidRPr="00832FA2">
              <w:rPr>
                <w:lang w:val="pt-PT"/>
              </w:rPr>
              <w:t xml:space="preserve">xpectativas e hesitações </w:t>
            </w:r>
          </w:p>
        </w:tc>
        <w:tc>
          <w:tcPr>
            <w:tcW w:w="1542" w:type="dxa"/>
          </w:tcPr>
          <w:p w14:paraId="68627A38" w14:textId="48B189E5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27" w:type="dxa"/>
          </w:tcPr>
          <w:p w14:paraId="24F7A264" w14:textId="7556D333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Avaliação do pré-</w:t>
            </w:r>
            <w:r w:rsidRPr="00832FA2">
              <w:rPr>
                <w:i/>
                <w:lang w:val="pt-PT"/>
              </w:rPr>
              <w:t>workshop</w:t>
            </w:r>
            <w:r w:rsidRPr="00832FA2">
              <w:rPr>
                <w:lang w:val="pt-PT"/>
              </w:rPr>
              <w:t xml:space="preserve">, </w:t>
            </w:r>
            <w:r w:rsidRPr="00832FA2">
              <w:rPr>
                <w:i/>
                <w:lang w:val="pt-PT"/>
              </w:rPr>
              <w:t>flipchart</w:t>
            </w:r>
            <w:r w:rsidRPr="00832FA2">
              <w:rPr>
                <w:lang w:val="pt-PT"/>
              </w:rPr>
              <w:t>, cartões, marcadores</w:t>
            </w:r>
          </w:p>
        </w:tc>
      </w:tr>
      <w:tr w:rsidR="005D0456" w:rsidRPr="00832FA2" w14:paraId="1E43B25F" w14:textId="77777777" w:rsidTr="005D0456">
        <w:tc>
          <w:tcPr>
            <w:tcW w:w="1973" w:type="dxa"/>
          </w:tcPr>
          <w:p w14:paraId="4C8EF835" w14:textId="71BE2F5A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10:00 - 10:30</w:t>
            </w:r>
          </w:p>
        </w:tc>
        <w:tc>
          <w:tcPr>
            <w:tcW w:w="3283" w:type="dxa"/>
          </w:tcPr>
          <w:p w14:paraId="5A8F043F" w14:textId="77777777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 xml:space="preserve">Por que estamos aqui? </w:t>
            </w:r>
          </w:p>
          <w:p w14:paraId="23D4E5CB" w14:textId="2304BB12" w:rsidR="005D0456" w:rsidRPr="00832FA2" w:rsidRDefault="008E7051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Afirmação</w:t>
            </w:r>
            <w:r w:rsidR="005D0456" w:rsidRPr="00832FA2">
              <w:rPr>
                <w:lang w:val="pt-PT"/>
              </w:rPr>
              <w:t xml:space="preserve"> de posição sobre o aborto</w:t>
            </w:r>
            <w:r w:rsidRPr="00832FA2">
              <w:rPr>
                <w:lang w:val="pt-PT"/>
              </w:rPr>
              <w:t xml:space="preserve"> do/a [</w:t>
            </w:r>
            <w:r w:rsidRPr="00832FA2">
              <w:rPr>
                <w:u w:val="single"/>
                <w:lang w:val="pt-PT"/>
              </w:rPr>
              <w:t>Nome da Agência</w:t>
            </w:r>
            <w:r w:rsidRPr="00832FA2">
              <w:rPr>
                <w:lang w:val="pt-PT"/>
              </w:rPr>
              <w:t>] (se</w:t>
            </w:r>
            <w:r w:rsidR="005D0456" w:rsidRPr="00832FA2">
              <w:rPr>
                <w:lang w:val="pt-PT"/>
              </w:rPr>
              <w:t xml:space="preserve"> disponível)</w:t>
            </w:r>
          </w:p>
        </w:tc>
        <w:tc>
          <w:tcPr>
            <w:tcW w:w="1542" w:type="dxa"/>
          </w:tcPr>
          <w:p w14:paraId="39805CBC" w14:textId="5E03DF18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27" w:type="dxa"/>
          </w:tcPr>
          <w:p w14:paraId="0C7276C9" w14:textId="20CC6F4C" w:rsidR="005D0456" w:rsidRPr="00832FA2" w:rsidRDefault="005D0456" w:rsidP="005D0456">
            <w:pPr>
              <w:rPr>
                <w:lang w:val="pt-PT"/>
              </w:rPr>
            </w:pPr>
          </w:p>
        </w:tc>
      </w:tr>
      <w:tr w:rsidR="005D0456" w:rsidRPr="00832FA2" w14:paraId="35143418" w14:textId="77777777" w:rsidTr="005D0456">
        <w:tc>
          <w:tcPr>
            <w:tcW w:w="1973" w:type="dxa"/>
            <w:shd w:val="clear" w:color="auto" w:fill="D9D9D9" w:themeFill="background1" w:themeFillShade="D9"/>
          </w:tcPr>
          <w:p w14:paraId="255E732F" w14:textId="642DF342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10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 xml:space="preserve">30 </w:t>
            </w:r>
            <w:r w:rsidR="00832FA2">
              <w:rPr>
                <w:lang w:val="pt-PT"/>
              </w:rPr>
              <w:t>–</w:t>
            </w:r>
            <w:r w:rsidRPr="00832FA2">
              <w:rPr>
                <w:lang w:val="pt-PT"/>
              </w:rPr>
              <w:t xml:space="preserve"> 10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>45</w:t>
            </w:r>
          </w:p>
        </w:tc>
        <w:tc>
          <w:tcPr>
            <w:tcW w:w="8552" w:type="dxa"/>
            <w:gridSpan w:val="3"/>
            <w:shd w:val="clear" w:color="auto" w:fill="D9D9D9" w:themeFill="background1" w:themeFillShade="D9"/>
          </w:tcPr>
          <w:p w14:paraId="6D24BA83" w14:textId="0673DFE5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b/>
                <w:lang w:val="pt-PT"/>
              </w:rPr>
              <w:t>Intervalo</w:t>
            </w:r>
          </w:p>
        </w:tc>
      </w:tr>
      <w:tr w:rsidR="005D0456" w:rsidRPr="00832FA2" w14:paraId="7D321D7C" w14:textId="77777777" w:rsidTr="005D0456">
        <w:tc>
          <w:tcPr>
            <w:tcW w:w="1973" w:type="dxa"/>
            <w:shd w:val="clear" w:color="auto" w:fill="auto"/>
          </w:tcPr>
          <w:p w14:paraId="377A5F5D" w14:textId="5F58B68F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10:45 – 11:00</w:t>
            </w:r>
          </w:p>
        </w:tc>
        <w:tc>
          <w:tcPr>
            <w:tcW w:w="3283" w:type="dxa"/>
            <w:shd w:val="clear" w:color="auto" w:fill="auto"/>
          </w:tcPr>
          <w:p w14:paraId="6CA935FE" w14:textId="34EA247A" w:rsidR="005D0456" w:rsidRPr="00832FA2" w:rsidDel="00BB130D" w:rsidRDefault="008E7051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Visão geral do</w:t>
            </w:r>
            <w:r w:rsidR="005D0456" w:rsidRPr="00832FA2">
              <w:rPr>
                <w:lang w:val="pt-PT"/>
              </w:rPr>
              <w:t xml:space="preserve"> aborto inseguro</w:t>
            </w:r>
          </w:p>
        </w:tc>
        <w:tc>
          <w:tcPr>
            <w:tcW w:w="1542" w:type="dxa"/>
            <w:shd w:val="clear" w:color="auto" w:fill="auto"/>
          </w:tcPr>
          <w:p w14:paraId="32894EDB" w14:textId="559291CE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27" w:type="dxa"/>
            <w:shd w:val="clear" w:color="auto" w:fill="auto"/>
          </w:tcPr>
          <w:p w14:paraId="41D8EC97" w14:textId="1C73F58C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 xml:space="preserve">Conjunto de </w:t>
            </w:r>
            <w:r w:rsidRPr="00832FA2">
              <w:rPr>
                <w:i/>
                <w:lang w:val="pt-PT"/>
              </w:rPr>
              <w:t>slides</w:t>
            </w:r>
          </w:p>
          <w:p w14:paraId="58A2EB84" w14:textId="3274B1E2" w:rsidR="005D0456" w:rsidRPr="00832FA2" w:rsidRDefault="005D0456" w:rsidP="005D0456">
            <w:pPr>
              <w:rPr>
                <w:lang w:val="pt-PT"/>
              </w:rPr>
            </w:pPr>
          </w:p>
        </w:tc>
      </w:tr>
      <w:tr w:rsidR="005D0456" w:rsidRPr="00832FA2" w14:paraId="629D4E45" w14:textId="77777777" w:rsidTr="005D0456">
        <w:tc>
          <w:tcPr>
            <w:tcW w:w="1973" w:type="dxa"/>
          </w:tcPr>
          <w:p w14:paraId="5EF232BD" w14:textId="34920C82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11:00 – 12:00</w:t>
            </w:r>
          </w:p>
        </w:tc>
        <w:tc>
          <w:tcPr>
            <w:tcW w:w="3283" w:type="dxa"/>
          </w:tcPr>
          <w:p w14:paraId="0C9174C6" w14:textId="5EFD7ACD" w:rsidR="005D0456" w:rsidRPr="00832FA2" w:rsidRDefault="008E7051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R</w:t>
            </w:r>
            <w:r w:rsidR="005D0456" w:rsidRPr="00832FA2">
              <w:rPr>
                <w:lang w:val="pt-PT"/>
              </w:rPr>
              <w:t>azões</w:t>
            </w:r>
            <w:r w:rsidRPr="00832FA2">
              <w:rPr>
                <w:lang w:val="pt-PT"/>
              </w:rPr>
              <w:t xml:space="preserve"> pelas quais</w:t>
            </w:r>
          </w:p>
          <w:p w14:paraId="433989ED" w14:textId="77777777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1542" w:type="dxa"/>
          </w:tcPr>
          <w:p w14:paraId="116D1334" w14:textId="72F06FDD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27" w:type="dxa"/>
          </w:tcPr>
          <w:p w14:paraId="20867E05" w14:textId="292C958F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 xml:space="preserve">Folhetos do participante, marcadores, </w:t>
            </w:r>
            <w:r w:rsidRPr="00832FA2">
              <w:rPr>
                <w:i/>
                <w:lang w:val="pt-PT"/>
              </w:rPr>
              <w:t>flipcharts</w:t>
            </w:r>
            <w:r w:rsidRPr="00832FA2">
              <w:rPr>
                <w:lang w:val="pt-PT"/>
              </w:rPr>
              <w:t>, jornais, cola, tesouras, etiquetas de colar</w:t>
            </w:r>
          </w:p>
        </w:tc>
      </w:tr>
      <w:tr w:rsidR="005D0456" w:rsidRPr="00832FA2" w14:paraId="32669BC4" w14:textId="77777777" w:rsidTr="005D0456">
        <w:tc>
          <w:tcPr>
            <w:tcW w:w="1973" w:type="dxa"/>
          </w:tcPr>
          <w:p w14:paraId="47D09FB5" w14:textId="077D2E87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12</w:t>
            </w:r>
            <w:r w:rsidR="00832FA2">
              <w:rPr>
                <w:lang w:val="pt-PT"/>
              </w:rPr>
              <w:t>:00</w:t>
            </w:r>
            <w:r w:rsidRPr="00832FA2">
              <w:rPr>
                <w:lang w:val="pt-PT"/>
              </w:rPr>
              <w:t xml:space="preserve"> </w:t>
            </w:r>
            <w:r w:rsidR="00832FA2">
              <w:rPr>
                <w:lang w:val="pt-PT"/>
              </w:rPr>
              <w:t>–</w:t>
            </w:r>
            <w:r w:rsidRPr="00832FA2">
              <w:rPr>
                <w:lang w:val="pt-PT"/>
              </w:rPr>
              <w:t xml:space="preserve"> 12</w:t>
            </w:r>
            <w:r w:rsidR="00832FA2">
              <w:rPr>
                <w:lang w:val="pt-PT"/>
              </w:rPr>
              <w:t>:3</w:t>
            </w:r>
            <w:r w:rsidRPr="00832FA2">
              <w:rPr>
                <w:lang w:val="pt-PT"/>
              </w:rPr>
              <w:t>0</w:t>
            </w:r>
          </w:p>
        </w:tc>
        <w:tc>
          <w:tcPr>
            <w:tcW w:w="3283" w:type="dxa"/>
          </w:tcPr>
          <w:p w14:paraId="298BB926" w14:textId="6287375A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Aborto 101</w:t>
            </w:r>
          </w:p>
        </w:tc>
        <w:tc>
          <w:tcPr>
            <w:tcW w:w="1542" w:type="dxa"/>
          </w:tcPr>
          <w:p w14:paraId="704AAAD6" w14:textId="0D005DEF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27" w:type="dxa"/>
          </w:tcPr>
          <w:p w14:paraId="7B88D13E" w14:textId="341EE787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 xml:space="preserve">Conjunto de </w:t>
            </w:r>
            <w:r w:rsidRPr="00832FA2">
              <w:rPr>
                <w:i/>
                <w:lang w:val="pt-PT"/>
              </w:rPr>
              <w:t>slides</w:t>
            </w:r>
          </w:p>
          <w:p w14:paraId="4AD04151" w14:textId="77777777" w:rsidR="005D0456" w:rsidRPr="00832FA2" w:rsidRDefault="005D0456" w:rsidP="005D0456">
            <w:pPr>
              <w:rPr>
                <w:lang w:val="pt-PT"/>
              </w:rPr>
            </w:pPr>
          </w:p>
        </w:tc>
      </w:tr>
      <w:tr w:rsidR="005D0456" w:rsidRPr="00832FA2" w14:paraId="5D3A6F98" w14:textId="77777777" w:rsidTr="005D0456">
        <w:tc>
          <w:tcPr>
            <w:tcW w:w="1973" w:type="dxa"/>
            <w:shd w:val="clear" w:color="auto" w:fill="D9D9D9" w:themeFill="background1" w:themeFillShade="D9"/>
          </w:tcPr>
          <w:p w14:paraId="32842614" w14:textId="6CBC3415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12:30 - 13:30</w:t>
            </w:r>
          </w:p>
        </w:tc>
        <w:tc>
          <w:tcPr>
            <w:tcW w:w="8552" w:type="dxa"/>
            <w:gridSpan w:val="3"/>
            <w:shd w:val="clear" w:color="auto" w:fill="D9D9D9" w:themeFill="background1" w:themeFillShade="D9"/>
          </w:tcPr>
          <w:p w14:paraId="12B5A2FD" w14:textId="0725DBE8" w:rsidR="005D0456" w:rsidRPr="00832FA2" w:rsidRDefault="005D0456" w:rsidP="005D0456">
            <w:pPr>
              <w:rPr>
                <w:b/>
                <w:lang w:val="pt-PT"/>
              </w:rPr>
            </w:pPr>
            <w:r w:rsidRPr="00832FA2">
              <w:rPr>
                <w:b/>
                <w:lang w:val="pt-PT"/>
              </w:rPr>
              <w:t>Almoço</w:t>
            </w:r>
          </w:p>
        </w:tc>
      </w:tr>
      <w:tr w:rsidR="005D0456" w:rsidRPr="00832FA2" w14:paraId="0C8FBA42" w14:textId="77777777" w:rsidTr="005D0456">
        <w:tc>
          <w:tcPr>
            <w:tcW w:w="1973" w:type="dxa"/>
          </w:tcPr>
          <w:p w14:paraId="2F7CE3CC" w14:textId="714CD4AC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13:30 - 14:30</w:t>
            </w:r>
          </w:p>
        </w:tc>
        <w:tc>
          <w:tcPr>
            <w:tcW w:w="3283" w:type="dxa"/>
          </w:tcPr>
          <w:p w14:paraId="653BE5DE" w14:textId="0F6A9E95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Cruzar a linha</w:t>
            </w:r>
          </w:p>
        </w:tc>
        <w:tc>
          <w:tcPr>
            <w:tcW w:w="1542" w:type="dxa"/>
          </w:tcPr>
          <w:p w14:paraId="45EE70E8" w14:textId="62205BFC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27" w:type="dxa"/>
          </w:tcPr>
          <w:p w14:paraId="676E4667" w14:textId="04BB862D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Fita adesiva</w:t>
            </w:r>
          </w:p>
        </w:tc>
      </w:tr>
      <w:tr w:rsidR="005D0456" w:rsidRPr="00832FA2" w14:paraId="318A1100" w14:textId="77777777" w:rsidTr="005D0456">
        <w:tc>
          <w:tcPr>
            <w:tcW w:w="1973" w:type="dxa"/>
          </w:tcPr>
          <w:p w14:paraId="25D7F017" w14:textId="12667FE6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14:30 - 15:30</w:t>
            </w:r>
          </w:p>
        </w:tc>
        <w:tc>
          <w:tcPr>
            <w:tcW w:w="3283" w:type="dxa"/>
          </w:tcPr>
          <w:p w14:paraId="68225BF9" w14:textId="0EF3E4DF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Pensar sobre os meus valores</w:t>
            </w:r>
          </w:p>
        </w:tc>
        <w:tc>
          <w:tcPr>
            <w:tcW w:w="1542" w:type="dxa"/>
          </w:tcPr>
          <w:p w14:paraId="092F5373" w14:textId="0E75BB4D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27" w:type="dxa"/>
          </w:tcPr>
          <w:p w14:paraId="77A11D25" w14:textId="6167DE0B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Folhetos do participante</w:t>
            </w:r>
          </w:p>
          <w:p w14:paraId="7AE80162" w14:textId="77777777" w:rsidR="005D0456" w:rsidRPr="00832FA2" w:rsidRDefault="005D0456" w:rsidP="005D0456">
            <w:pPr>
              <w:rPr>
                <w:lang w:val="pt-PT"/>
              </w:rPr>
            </w:pPr>
          </w:p>
        </w:tc>
      </w:tr>
      <w:tr w:rsidR="005D0456" w:rsidRPr="00832FA2" w14:paraId="7A9491D8" w14:textId="77777777" w:rsidTr="005D0456">
        <w:tc>
          <w:tcPr>
            <w:tcW w:w="1973" w:type="dxa"/>
          </w:tcPr>
          <w:p w14:paraId="18BB0558" w14:textId="5BEBEDC6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15.30 - 16:15</w:t>
            </w:r>
          </w:p>
        </w:tc>
        <w:tc>
          <w:tcPr>
            <w:tcW w:w="3283" w:type="dxa"/>
          </w:tcPr>
          <w:p w14:paraId="0A1A4599" w14:textId="5A0A2744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Por que ela morreu?</w:t>
            </w:r>
          </w:p>
          <w:p w14:paraId="59C8BA5D" w14:textId="6FCC4259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1542" w:type="dxa"/>
          </w:tcPr>
          <w:p w14:paraId="04A260E0" w14:textId="559F29E6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27" w:type="dxa"/>
          </w:tcPr>
          <w:p w14:paraId="5F8FF28A" w14:textId="3C69D46E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 xml:space="preserve">Folhetos do participante, </w:t>
            </w:r>
            <w:r w:rsidRPr="00832FA2">
              <w:rPr>
                <w:i/>
                <w:lang w:val="pt-PT"/>
              </w:rPr>
              <w:t>flipchart</w:t>
            </w:r>
            <w:r w:rsidRPr="00832FA2">
              <w:rPr>
                <w:lang w:val="pt-PT"/>
              </w:rPr>
              <w:t>, marcadores, corda</w:t>
            </w:r>
          </w:p>
          <w:p w14:paraId="646B11BE" w14:textId="69C256FC" w:rsidR="005D0456" w:rsidRPr="00832FA2" w:rsidRDefault="005D0456" w:rsidP="005D0456">
            <w:pPr>
              <w:rPr>
                <w:lang w:val="pt-PT"/>
              </w:rPr>
            </w:pPr>
          </w:p>
        </w:tc>
      </w:tr>
      <w:tr w:rsidR="005D0456" w:rsidRPr="00832FA2" w14:paraId="0B4E45A3" w14:textId="77777777" w:rsidTr="005D0456">
        <w:tc>
          <w:tcPr>
            <w:tcW w:w="1973" w:type="dxa"/>
          </w:tcPr>
          <w:p w14:paraId="37318998" w14:textId="7910C188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16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 xml:space="preserve">15 </w:t>
            </w:r>
            <w:r w:rsidR="00832FA2">
              <w:rPr>
                <w:lang w:val="pt-PT"/>
              </w:rPr>
              <w:t>–</w:t>
            </w:r>
            <w:r w:rsidRPr="00832FA2">
              <w:rPr>
                <w:lang w:val="pt-PT"/>
              </w:rPr>
              <w:t xml:space="preserve"> 16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>30</w:t>
            </w:r>
          </w:p>
        </w:tc>
        <w:tc>
          <w:tcPr>
            <w:tcW w:w="3283" w:type="dxa"/>
          </w:tcPr>
          <w:p w14:paraId="748D127F" w14:textId="0DB244A9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color w:val="000000" w:themeColor="text1"/>
                <w:lang w:val="pt-PT"/>
              </w:rPr>
              <w:t>Enceramento do dia</w:t>
            </w:r>
          </w:p>
          <w:p w14:paraId="02785EF2" w14:textId="3665A58E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1542" w:type="dxa"/>
          </w:tcPr>
          <w:p w14:paraId="5EDF0B68" w14:textId="56174DD8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27" w:type="dxa"/>
          </w:tcPr>
          <w:p w14:paraId="2DC5760B" w14:textId="1CB6860D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i/>
                <w:lang w:val="pt-PT"/>
              </w:rPr>
              <w:t>Flipchart</w:t>
            </w:r>
            <w:r w:rsidRPr="00832FA2">
              <w:rPr>
                <w:lang w:val="pt-PT"/>
              </w:rPr>
              <w:t xml:space="preserve"> ou cartões para avaliação diária</w:t>
            </w:r>
          </w:p>
        </w:tc>
      </w:tr>
      <w:tr w:rsidR="005D0456" w:rsidRPr="00832FA2" w14:paraId="25BD1213" w14:textId="77777777" w:rsidTr="005D0456">
        <w:tc>
          <w:tcPr>
            <w:tcW w:w="1973" w:type="dxa"/>
          </w:tcPr>
          <w:p w14:paraId="46C49C4C" w14:textId="68E43B7E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16:30 - 17:00</w:t>
            </w:r>
          </w:p>
        </w:tc>
        <w:tc>
          <w:tcPr>
            <w:tcW w:w="3283" w:type="dxa"/>
          </w:tcPr>
          <w:p w14:paraId="7FACDD62" w14:textId="3BBF9AEB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color w:val="000000" w:themeColor="text1"/>
                <w:lang w:val="pt-PT"/>
              </w:rPr>
              <w:t>Reunião de Balanço dos Facilitadores</w:t>
            </w:r>
          </w:p>
        </w:tc>
        <w:tc>
          <w:tcPr>
            <w:tcW w:w="1542" w:type="dxa"/>
          </w:tcPr>
          <w:p w14:paraId="25B5E746" w14:textId="12AE45CE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Todos</w:t>
            </w:r>
          </w:p>
        </w:tc>
        <w:tc>
          <w:tcPr>
            <w:tcW w:w="3727" w:type="dxa"/>
          </w:tcPr>
          <w:p w14:paraId="4E7626D8" w14:textId="77777777" w:rsidR="005D0456" w:rsidRPr="00832FA2" w:rsidRDefault="005D0456" w:rsidP="005D0456">
            <w:pPr>
              <w:rPr>
                <w:lang w:val="pt-PT"/>
              </w:rPr>
            </w:pPr>
          </w:p>
        </w:tc>
      </w:tr>
    </w:tbl>
    <w:p w14:paraId="63C5AB34" w14:textId="3145E54C" w:rsidR="00A67689" w:rsidRPr="00832FA2" w:rsidRDefault="00A67689" w:rsidP="0029602E">
      <w:pPr>
        <w:spacing w:after="0" w:line="240" w:lineRule="auto"/>
        <w:rPr>
          <w:b/>
          <w:lang w:val="pt-PT"/>
        </w:rPr>
      </w:pPr>
    </w:p>
    <w:p w14:paraId="617A74AA" w14:textId="169AF7A0" w:rsidR="007A2BE8" w:rsidRPr="00832FA2" w:rsidRDefault="007A2BE8">
      <w:pPr>
        <w:rPr>
          <w:b/>
          <w:lang w:val="pt-PT"/>
        </w:rPr>
      </w:pPr>
      <w:r w:rsidRPr="00832FA2">
        <w:rPr>
          <w:b/>
          <w:lang w:val="pt-PT"/>
        </w:rPr>
        <w:br w:type="page"/>
      </w:r>
    </w:p>
    <w:p w14:paraId="521A6CA5" w14:textId="521385DD" w:rsidR="00A67689" w:rsidRPr="00832FA2" w:rsidRDefault="00A67689" w:rsidP="0029602E">
      <w:pPr>
        <w:spacing w:after="0" w:line="240" w:lineRule="auto"/>
        <w:rPr>
          <w:b/>
          <w:lang w:val="pt-PT"/>
        </w:rPr>
      </w:pPr>
    </w:p>
    <w:p w14:paraId="79F700C6" w14:textId="77777777" w:rsidR="00302DC1" w:rsidRPr="00832FA2" w:rsidRDefault="00302DC1" w:rsidP="0029602E">
      <w:pPr>
        <w:spacing w:after="0" w:line="240" w:lineRule="auto"/>
        <w:rPr>
          <w:b/>
          <w:lang w:val="pt-PT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69"/>
        <w:gridCol w:w="3258"/>
        <w:gridCol w:w="1542"/>
        <w:gridCol w:w="3756"/>
      </w:tblGrid>
      <w:tr w:rsidR="00A67689" w:rsidRPr="00832FA2" w14:paraId="6E715442" w14:textId="77777777" w:rsidTr="0065504B">
        <w:tc>
          <w:tcPr>
            <w:tcW w:w="10525" w:type="dxa"/>
            <w:gridSpan w:val="4"/>
            <w:shd w:val="clear" w:color="auto" w:fill="A6A6A6" w:themeFill="background1" w:themeFillShade="A6"/>
          </w:tcPr>
          <w:p w14:paraId="6D624802" w14:textId="3BC1360F" w:rsidR="00A67689" w:rsidRPr="00832FA2" w:rsidRDefault="00A67689" w:rsidP="00985F5F">
            <w:pPr>
              <w:rPr>
                <w:b/>
                <w:caps/>
                <w:sz w:val="24"/>
                <w:lang w:val="pt-PT"/>
              </w:rPr>
            </w:pPr>
            <w:r w:rsidRPr="00832FA2">
              <w:rPr>
                <w:b/>
                <w:caps/>
                <w:sz w:val="24"/>
                <w:lang w:val="pt-PT"/>
              </w:rPr>
              <w:t>D</w:t>
            </w:r>
            <w:r w:rsidR="00985F5F" w:rsidRPr="00832FA2">
              <w:rPr>
                <w:b/>
                <w:caps/>
                <w:sz w:val="24"/>
                <w:lang w:val="pt-PT"/>
              </w:rPr>
              <w:t>IA</w:t>
            </w:r>
            <w:r w:rsidRPr="00832FA2">
              <w:rPr>
                <w:b/>
                <w:caps/>
                <w:sz w:val="24"/>
                <w:lang w:val="pt-PT"/>
              </w:rPr>
              <w:t xml:space="preserve"> 2: </w:t>
            </w:r>
            <w:r w:rsidR="00985F5F" w:rsidRPr="00832FA2">
              <w:rPr>
                <w:b/>
                <w:caps/>
                <w:sz w:val="24"/>
                <w:lang w:val="pt-PT"/>
              </w:rPr>
              <w:t>[DatA</w:t>
            </w:r>
            <w:r w:rsidR="000B0B9F" w:rsidRPr="00832FA2">
              <w:rPr>
                <w:b/>
                <w:caps/>
                <w:sz w:val="24"/>
                <w:lang w:val="pt-PT"/>
              </w:rPr>
              <w:t>]</w:t>
            </w:r>
          </w:p>
        </w:tc>
      </w:tr>
      <w:tr w:rsidR="005260A1" w:rsidRPr="00832FA2" w14:paraId="02C5EF9E" w14:textId="77777777" w:rsidTr="005D0456">
        <w:tc>
          <w:tcPr>
            <w:tcW w:w="1969" w:type="dxa"/>
            <w:shd w:val="clear" w:color="auto" w:fill="A6A6A6" w:themeFill="background1" w:themeFillShade="A6"/>
          </w:tcPr>
          <w:p w14:paraId="02573EB1" w14:textId="4190EBD0" w:rsidR="005260A1" w:rsidRPr="00832FA2" w:rsidRDefault="00985F5F" w:rsidP="008C0169">
            <w:pPr>
              <w:rPr>
                <w:b/>
                <w:sz w:val="24"/>
                <w:lang w:val="pt-PT"/>
              </w:rPr>
            </w:pPr>
            <w:r w:rsidRPr="00832FA2">
              <w:rPr>
                <w:b/>
                <w:sz w:val="24"/>
                <w:lang w:val="pt-PT"/>
              </w:rPr>
              <w:t>HORÁRIO</w:t>
            </w:r>
          </w:p>
        </w:tc>
        <w:tc>
          <w:tcPr>
            <w:tcW w:w="3258" w:type="dxa"/>
            <w:shd w:val="clear" w:color="auto" w:fill="A6A6A6" w:themeFill="background1" w:themeFillShade="A6"/>
          </w:tcPr>
          <w:p w14:paraId="680CB5BC" w14:textId="78745530" w:rsidR="005260A1" w:rsidRPr="00832FA2" w:rsidRDefault="005260A1" w:rsidP="00985F5F">
            <w:pPr>
              <w:rPr>
                <w:b/>
                <w:sz w:val="24"/>
                <w:lang w:val="pt-PT"/>
              </w:rPr>
            </w:pPr>
            <w:r w:rsidRPr="00832FA2">
              <w:rPr>
                <w:b/>
                <w:sz w:val="24"/>
                <w:lang w:val="pt-PT"/>
              </w:rPr>
              <w:t>ACTIVI</w:t>
            </w:r>
            <w:r w:rsidR="00985F5F" w:rsidRPr="00832FA2">
              <w:rPr>
                <w:b/>
                <w:sz w:val="24"/>
                <w:lang w:val="pt-PT"/>
              </w:rPr>
              <w:t>DADE</w:t>
            </w:r>
          </w:p>
        </w:tc>
        <w:tc>
          <w:tcPr>
            <w:tcW w:w="1542" w:type="dxa"/>
            <w:shd w:val="clear" w:color="auto" w:fill="A6A6A6" w:themeFill="background1" w:themeFillShade="A6"/>
          </w:tcPr>
          <w:p w14:paraId="4AA4D84C" w14:textId="0B0094EB" w:rsidR="005260A1" w:rsidRPr="00832FA2" w:rsidRDefault="005260A1" w:rsidP="008C0169">
            <w:pPr>
              <w:rPr>
                <w:b/>
                <w:sz w:val="24"/>
                <w:lang w:val="pt-PT"/>
              </w:rPr>
            </w:pPr>
            <w:r w:rsidRPr="00832FA2">
              <w:rPr>
                <w:b/>
                <w:sz w:val="24"/>
                <w:lang w:val="pt-PT"/>
              </w:rPr>
              <w:t>F</w:t>
            </w:r>
            <w:r w:rsidR="00985F5F" w:rsidRPr="00832FA2">
              <w:rPr>
                <w:b/>
                <w:sz w:val="24"/>
                <w:lang w:val="pt-PT"/>
              </w:rPr>
              <w:t>ACILITAD</w:t>
            </w:r>
            <w:r w:rsidRPr="00832FA2">
              <w:rPr>
                <w:b/>
                <w:sz w:val="24"/>
                <w:lang w:val="pt-PT"/>
              </w:rPr>
              <w:t>OR</w:t>
            </w:r>
          </w:p>
        </w:tc>
        <w:tc>
          <w:tcPr>
            <w:tcW w:w="3756" w:type="dxa"/>
            <w:shd w:val="clear" w:color="auto" w:fill="A6A6A6" w:themeFill="background1" w:themeFillShade="A6"/>
          </w:tcPr>
          <w:p w14:paraId="310AB4C6" w14:textId="16CFB813" w:rsidR="005260A1" w:rsidRPr="00832FA2" w:rsidRDefault="005260A1" w:rsidP="00985F5F">
            <w:pPr>
              <w:rPr>
                <w:b/>
                <w:sz w:val="24"/>
                <w:lang w:val="pt-PT"/>
              </w:rPr>
            </w:pPr>
            <w:r w:rsidRPr="00832FA2">
              <w:rPr>
                <w:b/>
                <w:sz w:val="24"/>
                <w:lang w:val="pt-PT"/>
              </w:rPr>
              <w:t>NOT</w:t>
            </w:r>
            <w:r w:rsidR="00985F5F" w:rsidRPr="00832FA2">
              <w:rPr>
                <w:b/>
                <w:sz w:val="24"/>
                <w:lang w:val="pt-PT"/>
              </w:rPr>
              <w:t>A</w:t>
            </w:r>
            <w:r w:rsidRPr="00832FA2">
              <w:rPr>
                <w:b/>
                <w:sz w:val="24"/>
                <w:lang w:val="pt-PT"/>
              </w:rPr>
              <w:t>S</w:t>
            </w:r>
          </w:p>
        </w:tc>
      </w:tr>
      <w:tr w:rsidR="005D0456" w:rsidRPr="00832FA2" w14:paraId="118FF08C" w14:textId="77777777" w:rsidTr="005D0456">
        <w:tc>
          <w:tcPr>
            <w:tcW w:w="1969" w:type="dxa"/>
          </w:tcPr>
          <w:p w14:paraId="7E863226" w14:textId="5E268371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9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 xml:space="preserve">00 </w:t>
            </w:r>
            <w:r w:rsidR="00832FA2">
              <w:rPr>
                <w:lang w:val="pt-PT"/>
              </w:rPr>
              <w:t>–</w:t>
            </w:r>
            <w:r w:rsidRPr="00832FA2">
              <w:rPr>
                <w:lang w:val="pt-PT"/>
              </w:rPr>
              <w:t xml:space="preserve"> 9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>15</w:t>
            </w:r>
          </w:p>
        </w:tc>
        <w:tc>
          <w:tcPr>
            <w:tcW w:w="3258" w:type="dxa"/>
          </w:tcPr>
          <w:p w14:paraId="4DCBE76C" w14:textId="02461F11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Bem-vindo de volta, questões</w:t>
            </w:r>
          </w:p>
          <w:p w14:paraId="6D4C3B44" w14:textId="630B9123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1542" w:type="dxa"/>
          </w:tcPr>
          <w:p w14:paraId="208A82B0" w14:textId="3EFA1FB4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56" w:type="dxa"/>
          </w:tcPr>
          <w:p w14:paraId="7CC44B76" w14:textId="77777777" w:rsidR="005D0456" w:rsidRPr="00832FA2" w:rsidRDefault="005D0456" w:rsidP="005D0456">
            <w:pPr>
              <w:rPr>
                <w:lang w:val="pt-PT"/>
              </w:rPr>
            </w:pPr>
          </w:p>
        </w:tc>
      </w:tr>
      <w:tr w:rsidR="005D0456" w:rsidRPr="00832FA2" w14:paraId="09DB3396" w14:textId="77777777" w:rsidTr="005D0456">
        <w:tc>
          <w:tcPr>
            <w:tcW w:w="1969" w:type="dxa"/>
          </w:tcPr>
          <w:p w14:paraId="5A0BD5F1" w14:textId="51868DFB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9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 xml:space="preserve">15 </w:t>
            </w:r>
            <w:r w:rsidR="00832FA2">
              <w:rPr>
                <w:lang w:val="pt-PT"/>
              </w:rPr>
              <w:t>–</w:t>
            </w:r>
            <w:r w:rsidRPr="00832FA2">
              <w:rPr>
                <w:lang w:val="pt-PT"/>
              </w:rPr>
              <w:t xml:space="preserve"> 10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>00</w:t>
            </w:r>
          </w:p>
        </w:tc>
        <w:tc>
          <w:tcPr>
            <w:tcW w:w="3258" w:type="dxa"/>
          </w:tcPr>
          <w:p w14:paraId="3AF175F2" w14:textId="27BD32EE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 xml:space="preserve">Quebra-gelo: </w:t>
            </w:r>
            <w:r w:rsidRPr="00832FA2">
              <w:rPr>
                <w:i/>
                <w:lang w:val="pt-PT"/>
              </w:rPr>
              <w:t>continuum</w:t>
            </w:r>
            <w:r w:rsidRPr="00832FA2">
              <w:rPr>
                <w:lang w:val="pt-PT"/>
              </w:rPr>
              <w:t xml:space="preserve"> de conforto</w:t>
            </w:r>
          </w:p>
          <w:p w14:paraId="131B6967" w14:textId="2279EFCE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1542" w:type="dxa"/>
          </w:tcPr>
          <w:p w14:paraId="1DA748A5" w14:textId="1C9F0C57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56" w:type="dxa"/>
          </w:tcPr>
          <w:p w14:paraId="359AAC92" w14:textId="0388EEFA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Fita adesiva, sinais de parede</w:t>
            </w:r>
          </w:p>
        </w:tc>
      </w:tr>
      <w:tr w:rsidR="005D0456" w:rsidRPr="00832FA2" w14:paraId="205B9F28" w14:textId="77777777" w:rsidTr="005D0456">
        <w:tc>
          <w:tcPr>
            <w:tcW w:w="1969" w:type="dxa"/>
            <w:shd w:val="clear" w:color="auto" w:fill="D9D9D9" w:themeFill="background1" w:themeFillShade="D9"/>
          </w:tcPr>
          <w:p w14:paraId="4D3B8D58" w14:textId="7222CDE9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10:00 – 10:15</w:t>
            </w:r>
          </w:p>
        </w:tc>
        <w:tc>
          <w:tcPr>
            <w:tcW w:w="8556" w:type="dxa"/>
            <w:gridSpan w:val="3"/>
            <w:shd w:val="clear" w:color="auto" w:fill="D9D9D9" w:themeFill="background1" w:themeFillShade="D9"/>
          </w:tcPr>
          <w:p w14:paraId="00AA4D14" w14:textId="1544888B" w:rsidR="005D0456" w:rsidRPr="00832FA2" w:rsidRDefault="005D0456" w:rsidP="005D0456">
            <w:pPr>
              <w:rPr>
                <w:b/>
                <w:lang w:val="pt-PT"/>
              </w:rPr>
            </w:pPr>
            <w:r w:rsidRPr="00832FA2">
              <w:rPr>
                <w:b/>
                <w:lang w:val="pt-PT"/>
              </w:rPr>
              <w:t>Intervalo</w:t>
            </w:r>
          </w:p>
        </w:tc>
      </w:tr>
      <w:tr w:rsidR="005D0456" w:rsidRPr="00832FA2" w14:paraId="6ACCAF4B" w14:textId="77777777" w:rsidTr="005D0456">
        <w:tc>
          <w:tcPr>
            <w:tcW w:w="1969" w:type="dxa"/>
          </w:tcPr>
          <w:p w14:paraId="75F57F6C" w14:textId="56BBB315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10:15 - 11:15</w:t>
            </w:r>
          </w:p>
        </w:tc>
        <w:tc>
          <w:tcPr>
            <w:tcW w:w="3258" w:type="dxa"/>
          </w:tcPr>
          <w:p w14:paraId="6362A081" w14:textId="2F524133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Crenças pessoais e responsabilidades profissionais</w:t>
            </w:r>
          </w:p>
        </w:tc>
        <w:tc>
          <w:tcPr>
            <w:tcW w:w="1542" w:type="dxa"/>
          </w:tcPr>
          <w:p w14:paraId="59B46ED8" w14:textId="1CA9382E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56" w:type="dxa"/>
          </w:tcPr>
          <w:p w14:paraId="7A0D4994" w14:textId="1101C728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 xml:space="preserve">Folhetos do participante e do facilitador de grupos pequenos, afirmação de posição sobre o aborto </w:t>
            </w:r>
            <w:r w:rsidR="008E7051" w:rsidRPr="00832FA2">
              <w:rPr>
                <w:lang w:val="pt-PT"/>
              </w:rPr>
              <w:t xml:space="preserve">do/a </w:t>
            </w:r>
            <w:r w:rsidRPr="00832FA2">
              <w:rPr>
                <w:lang w:val="pt-PT"/>
              </w:rPr>
              <w:t>[Nome da agência] (se disponível)</w:t>
            </w:r>
          </w:p>
        </w:tc>
      </w:tr>
      <w:tr w:rsidR="005D0456" w:rsidRPr="00832FA2" w14:paraId="0E869815" w14:textId="77777777" w:rsidTr="005D0456">
        <w:tc>
          <w:tcPr>
            <w:tcW w:w="1969" w:type="dxa"/>
          </w:tcPr>
          <w:p w14:paraId="496DCC41" w14:textId="7BC88388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11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 xml:space="preserve">15 </w:t>
            </w:r>
            <w:r w:rsidR="00832FA2">
              <w:rPr>
                <w:lang w:val="pt-PT"/>
              </w:rPr>
              <w:t>–</w:t>
            </w:r>
            <w:r w:rsidRPr="00832FA2">
              <w:rPr>
                <w:lang w:val="pt-PT"/>
              </w:rPr>
              <w:t xml:space="preserve"> 12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>15</w:t>
            </w:r>
          </w:p>
        </w:tc>
        <w:tc>
          <w:tcPr>
            <w:tcW w:w="3258" w:type="dxa"/>
          </w:tcPr>
          <w:p w14:paraId="1441A4C5" w14:textId="7C029428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Quatro cantos</w:t>
            </w:r>
          </w:p>
        </w:tc>
        <w:tc>
          <w:tcPr>
            <w:tcW w:w="1542" w:type="dxa"/>
          </w:tcPr>
          <w:p w14:paraId="355AD429" w14:textId="22DCF6A2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56" w:type="dxa"/>
          </w:tcPr>
          <w:p w14:paraId="5E4F33B6" w14:textId="1696DAD9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Sinais de parede, Fita adesiva, Folhetos do participante</w:t>
            </w:r>
          </w:p>
          <w:p w14:paraId="61D6F51F" w14:textId="77777777" w:rsidR="005D0456" w:rsidRPr="00832FA2" w:rsidRDefault="005D0456" w:rsidP="005D0456">
            <w:pPr>
              <w:rPr>
                <w:lang w:val="pt-PT"/>
              </w:rPr>
            </w:pPr>
          </w:p>
        </w:tc>
      </w:tr>
      <w:tr w:rsidR="005D0456" w:rsidRPr="00832FA2" w14:paraId="62FA9000" w14:textId="77777777" w:rsidTr="005D0456">
        <w:tc>
          <w:tcPr>
            <w:tcW w:w="1969" w:type="dxa"/>
            <w:shd w:val="clear" w:color="auto" w:fill="D9D9D9" w:themeFill="background1" w:themeFillShade="D9"/>
          </w:tcPr>
          <w:p w14:paraId="776CB04C" w14:textId="73FFE72C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12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 xml:space="preserve">15 </w:t>
            </w:r>
            <w:r w:rsidR="00832FA2">
              <w:rPr>
                <w:lang w:val="pt-PT"/>
              </w:rPr>
              <w:t>–</w:t>
            </w:r>
            <w:r w:rsidRPr="00832FA2">
              <w:rPr>
                <w:lang w:val="pt-PT"/>
              </w:rPr>
              <w:t xml:space="preserve"> 13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>15</w:t>
            </w:r>
          </w:p>
        </w:tc>
        <w:tc>
          <w:tcPr>
            <w:tcW w:w="8556" w:type="dxa"/>
            <w:gridSpan w:val="3"/>
            <w:shd w:val="clear" w:color="auto" w:fill="D9D9D9" w:themeFill="background1" w:themeFillShade="D9"/>
          </w:tcPr>
          <w:p w14:paraId="1FB44CFF" w14:textId="71C17369" w:rsidR="005D0456" w:rsidRPr="00832FA2" w:rsidRDefault="005D0456" w:rsidP="005D0456">
            <w:pPr>
              <w:rPr>
                <w:b/>
                <w:lang w:val="pt-PT"/>
              </w:rPr>
            </w:pPr>
            <w:r w:rsidRPr="00832FA2">
              <w:rPr>
                <w:b/>
                <w:lang w:val="pt-PT"/>
              </w:rPr>
              <w:t>Almoço</w:t>
            </w:r>
          </w:p>
        </w:tc>
      </w:tr>
      <w:tr w:rsidR="005D0456" w:rsidRPr="00832FA2" w14:paraId="2305C578" w14:textId="77777777" w:rsidTr="005D0456">
        <w:tc>
          <w:tcPr>
            <w:tcW w:w="1969" w:type="dxa"/>
          </w:tcPr>
          <w:p w14:paraId="41734723" w14:textId="0CD940C9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13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 xml:space="preserve">15 </w:t>
            </w:r>
            <w:r w:rsidR="00832FA2">
              <w:rPr>
                <w:lang w:val="pt-PT"/>
              </w:rPr>
              <w:t>–</w:t>
            </w:r>
            <w:r w:rsidRPr="00832FA2">
              <w:rPr>
                <w:lang w:val="pt-PT"/>
              </w:rPr>
              <w:t xml:space="preserve"> 14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>15</w:t>
            </w:r>
          </w:p>
        </w:tc>
        <w:tc>
          <w:tcPr>
            <w:tcW w:w="3258" w:type="dxa"/>
          </w:tcPr>
          <w:p w14:paraId="340D3C47" w14:textId="77777777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Falar sobre o aborto</w:t>
            </w:r>
          </w:p>
          <w:p w14:paraId="7E7CDC35" w14:textId="43D51CB6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1542" w:type="dxa"/>
          </w:tcPr>
          <w:p w14:paraId="1718DCEF" w14:textId="11EE67FE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56" w:type="dxa"/>
          </w:tcPr>
          <w:p w14:paraId="5337E980" w14:textId="44873491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 xml:space="preserve">Papel </w:t>
            </w:r>
            <w:r w:rsidRPr="00832FA2">
              <w:rPr>
                <w:i/>
                <w:lang w:val="pt-PT"/>
              </w:rPr>
              <w:t>flipchart</w:t>
            </w:r>
            <w:r w:rsidRPr="00832FA2">
              <w:rPr>
                <w:lang w:val="pt-PT"/>
              </w:rPr>
              <w:t xml:space="preserve"> e marcadores</w:t>
            </w:r>
          </w:p>
        </w:tc>
      </w:tr>
      <w:tr w:rsidR="005D0456" w:rsidRPr="00832FA2" w14:paraId="6DAB7A6B" w14:textId="77777777" w:rsidTr="005D0456">
        <w:tc>
          <w:tcPr>
            <w:tcW w:w="1969" w:type="dxa"/>
          </w:tcPr>
          <w:p w14:paraId="2F754AA3" w14:textId="6AE267D0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14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 xml:space="preserve">15 </w:t>
            </w:r>
            <w:r w:rsidR="00832FA2">
              <w:rPr>
                <w:lang w:val="pt-PT"/>
              </w:rPr>
              <w:t>–</w:t>
            </w:r>
            <w:r w:rsidRPr="00832FA2">
              <w:rPr>
                <w:lang w:val="pt-PT"/>
              </w:rPr>
              <w:t xml:space="preserve"> 15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>15</w:t>
            </w:r>
          </w:p>
        </w:tc>
        <w:tc>
          <w:tcPr>
            <w:tcW w:w="3258" w:type="dxa"/>
          </w:tcPr>
          <w:p w14:paraId="7ACE2D75" w14:textId="77777777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O último aborto</w:t>
            </w:r>
          </w:p>
          <w:p w14:paraId="41BD11FA" w14:textId="5C46A306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1542" w:type="dxa"/>
          </w:tcPr>
          <w:p w14:paraId="0D677798" w14:textId="0218252A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56" w:type="dxa"/>
          </w:tcPr>
          <w:p w14:paraId="5563B88A" w14:textId="3DC1D529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Folhetos do participante</w:t>
            </w:r>
          </w:p>
        </w:tc>
      </w:tr>
      <w:tr w:rsidR="005D0456" w:rsidRPr="00832FA2" w14:paraId="46B03E0D" w14:textId="77777777" w:rsidTr="005D0456">
        <w:tc>
          <w:tcPr>
            <w:tcW w:w="1969" w:type="dxa"/>
            <w:shd w:val="clear" w:color="auto" w:fill="D9D9D9" w:themeFill="background1" w:themeFillShade="D9"/>
          </w:tcPr>
          <w:p w14:paraId="6884BB02" w14:textId="2A9E7340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15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 xml:space="preserve">15 </w:t>
            </w:r>
            <w:r w:rsidR="00832FA2">
              <w:rPr>
                <w:lang w:val="pt-PT"/>
              </w:rPr>
              <w:t>–</w:t>
            </w:r>
            <w:r w:rsidRPr="00832FA2">
              <w:rPr>
                <w:lang w:val="pt-PT"/>
              </w:rPr>
              <w:t xml:space="preserve"> 15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>30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470720E1" w14:textId="34DA4709" w:rsidR="005D0456" w:rsidRPr="00832FA2" w:rsidRDefault="005D0456" w:rsidP="005D0456">
            <w:pPr>
              <w:rPr>
                <w:b/>
                <w:lang w:val="pt-PT"/>
              </w:rPr>
            </w:pPr>
            <w:r w:rsidRPr="00832FA2">
              <w:rPr>
                <w:b/>
                <w:lang w:val="pt-PT"/>
              </w:rPr>
              <w:t>Intervalo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778539D1" w14:textId="77777777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56" w:type="dxa"/>
            <w:shd w:val="clear" w:color="auto" w:fill="D9D9D9" w:themeFill="background1" w:themeFillShade="D9"/>
          </w:tcPr>
          <w:p w14:paraId="4D07FE36" w14:textId="77777777" w:rsidR="005D0456" w:rsidRPr="00832FA2" w:rsidRDefault="005D0456" w:rsidP="005D0456">
            <w:pPr>
              <w:rPr>
                <w:lang w:val="pt-PT"/>
              </w:rPr>
            </w:pPr>
          </w:p>
        </w:tc>
      </w:tr>
      <w:tr w:rsidR="005D0456" w:rsidRPr="00832FA2" w14:paraId="3A193052" w14:textId="77777777" w:rsidTr="005D0456">
        <w:tc>
          <w:tcPr>
            <w:tcW w:w="1969" w:type="dxa"/>
          </w:tcPr>
          <w:p w14:paraId="36D0179A" w14:textId="65A477E3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15:30 - 16:00</w:t>
            </w:r>
          </w:p>
        </w:tc>
        <w:tc>
          <w:tcPr>
            <w:tcW w:w="3258" w:type="dxa"/>
          </w:tcPr>
          <w:p w14:paraId="4CC647D1" w14:textId="77777777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Reflexões finais</w:t>
            </w:r>
          </w:p>
          <w:p w14:paraId="6826432A" w14:textId="188A7E98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1542" w:type="dxa"/>
          </w:tcPr>
          <w:p w14:paraId="1EEB8265" w14:textId="73565DF9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56" w:type="dxa"/>
          </w:tcPr>
          <w:p w14:paraId="4BF611E4" w14:textId="7CF3FB6B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Folhetos do participante, envelopes, papel em branco</w:t>
            </w:r>
          </w:p>
        </w:tc>
      </w:tr>
      <w:tr w:rsidR="005D0456" w:rsidRPr="00832FA2" w14:paraId="02B1593E" w14:textId="77777777" w:rsidTr="005D0456">
        <w:tc>
          <w:tcPr>
            <w:tcW w:w="1969" w:type="dxa"/>
          </w:tcPr>
          <w:p w14:paraId="7E1CBFDA" w14:textId="6582BE9D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16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 xml:space="preserve">00 </w:t>
            </w:r>
            <w:r w:rsidR="00832FA2">
              <w:rPr>
                <w:lang w:val="pt-PT"/>
              </w:rPr>
              <w:t>–</w:t>
            </w:r>
            <w:r w:rsidRPr="00832FA2">
              <w:rPr>
                <w:lang w:val="pt-PT"/>
              </w:rPr>
              <w:t xml:space="preserve"> 16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>45</w:t>
            </w:r>
          </w:p>
        </w:tc>
        <w:tc>
          <w:tcPr>
            <w:tcW w:w="3258" w:type="dxa"/>
          </w:tcPr>
          <w:p w14:paraId="2FF91AE9" w14:textId="2B8E106E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 xml:space="preserve">Encerramento do </w:t>
            </w:r>
            <w:r w:rsidRPr="00832FA2">
              <w:rPr>
                <w:i/>
                <w:lang w:val="pt-PT"/>
              </w:rPr>
              <w:t>workshop</w:t>
            </w:r>
          </w:p>
        </w:tc>
        <w:tc>
          <w:tcPr>
            <w:tcW w:w="1542" w:type="dxa"/>
          </w:tcPr>
          <w:p w14:paraId="028A3B48" w14:textId="53600F9F" w:rsidR="005D0456" w:rsidRPr="00832FA2" w:rsidRDefault="005D0456" w:rsidP="005D0456">
            <w:pPr>
              <w:rPr>
                <w:lang w:val="pt-PT"/>
              </w:rPr>
            </w:pPr>
          </w:p>
        </w:tc>
        <w:tc>
          <w:tcPr>
            <w:tcW w:w="3756" w:type="dxa"/>
          </w:tcPr>
          <w:p w14:paraId="0C10FC72" w14:textId="6E1943F5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Avaliação pós-</w:t>
            </w:r>
            <w:r w:rsidRPr="00832FA2">
              <w:rPr>
                <w:i/>
                <w:lang w:val="pt-PT"/>
              </w:rPr>
              <w:t>workshop</w:t>
            </w:r>
            <w:r w:rsidRPr="00832FA2">
              <w:rPr>
                <w:lang w:val="pt-PT"/>
              </w:rPr>
              <w:t xml:space="preserve">, formulário de </w:t>
            </w:r>
            <w:r w:rsidRPr="00832FA2">
              <w:rPr>
                <w:i/>
                <w:lang w:val="pt-PT"/>
              </w:rPr>
              <w:t>feedback</w:t>
            </w:r>
            <w:r w:rsidRPr="00832FA2">
              <w:rPr>
                <w:lang w:val="pt-PT"/>
              </w:rPr>
              <w:t xml:space="preserve"> do</w:t>
            </w:r>
            <w:r w:rsidRPr="00832FA2">
              <w:rPr>
                <w:i/>
                <w:lang w:val="pt-PT"/>
              </w:rPr>
              <w:t xml:space="preserve"> workshop</w:t>
            </w:r>
            <w:r w:rsidRPr="00832FA2">
              <w:rPr>
                <w:lang w:val="pt-PT"/>
              </w:rPr>
              <w:t>, certificados de conclusão</w:t>
            </w:r>
          </w:p>
        </w:tc>
      </w:tr>
      <w:tr w:rsidR="005D0456" w:rsidRPr="00832FA2" w14:paraId="42EDDB6D" w14:textId="77777777" w:rsidTr="005D0456">
        <w:tc>
          <w:tcPr>
            <w:tcW w:w="1969" w:type="dxa"/>
          </w:tcPr>
          <w:p w14:paraId="4A8A1980" w14:textId="3256B5D1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16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 xml:space="preserve">45 </w:t>
            </w:r>
            <w:r w:rsidR="00832FA2">
              <w:rPr>
                <w:lang w:val="pt-PT"/>
              </w:rPr>
              <w:t>–</w:t>
            </w:r>
            <w:r w:rsidRPr="00832FA2">
              <w:rPr>
                <w:lang w:val="pt-PT"/>
              </w:rPr>
              <w:t xml:space="preserve"> 17</w:t>
            </w:r>
            <w:r w:rsidR="00832FA2">
              <w:rPr>
                <w:lang w:val="pt-PT"/>
              </w:rPr>
              <w:t>:</w:t>
            </w:r>
            <w:r w:rsidRPr="00832FA2">
              <w:rPr>
                <w:lang w:val="pt-PT"/>
              </w:rPr>
              <w:t>15</w:t>
            </w:r>
          </w:p>
        </w:tc>
        <w:tc>
          <w:tcPr>
            <w:tcW w:w="3258" w:type="dxa"/>
          </w:tcPr>
          <w:p w14:paraId="2F0130F9" w14:textId="21CF91F9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color w:val="000000" w:themeColor="text1"/>
                <w:lang w:val="pt-PT"/>
              </w:rPr>
              <w:t>Reunião de Balanço dos Facilitadores</w:t>
            </w:r>
          </w:p>
        </w:tc>
        <w:tc>
          <w:tcPr>
            <w:tcW w:w="1542" w:type="dxa"/>
          </w:tcPr>
          <w:p w14:paraId="5BC08264" w14:textId="2905100E" w:rsidR="005D0456" w:rsidRPr="00832FA2" w:rsidRDefault="005D0456" w:rsidP="005D0456">
            <w:pPr>
              <w:rPr>
                <w:lang w:val="pt-PT"/>
              </w:rPr>
            </w:pPr>
            <w:r w:rsidRPr="00832FA2">
              <w:rPr>
                <w:lang w:val="pt-PT"/>
              </w:rPr>
              <w:t>Todos</w:t>
            </w:r>
          </w:p>
        </w:tc>
        <w:tc>
          <w:tcPr>
            <w:tcW w:w="3756" w:type="dxa"/>
          </w:tcPr>
          <w:p w14:paraId="0357308A" w14:textId="77777777" w:rsidR="005D0456" w:rsidRPr="00832FA2" w:rsidRDefault="005D0456" w:rsidP="005D0456">
            <w:pPr>
              <w:rPr>
                <w:lang w:val="pt-PT"/>
              </w:rPr>
            </w:pPr>
          </w:p>
        </w:tc>
      </w:tr>
    </w:tbl>
    <w:p w14:paraId="0A539BD2" w14:textId="5D0E5680" w:rsidR="008B6EC4" w:rsidRPr="00832FA2" w:rsidRDefault="008B6EC4" w:rsidP="00F02651">
      <w:pPr>
        <w:rPr>
          <w:lang w:val="pt-PT"/>
        </w:rPr>
      </w:pPr>
    </w:p>
    <w:sectPr w:rsidR="008B6EC4" w:rsidRPr="00832FA2" w:rsidSect="00E53204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1B99F" w14:textId="77777777" w:rsidR="009278AF" w:rsidRDefault="009278AF" w:rsidP="00796CC3">
      <w:pPr>
        <w:spacing w:after="0" w:line="240" w:lineRule="auto"/>
      </w:pPr>
      <w:r>
        <w:separator/>
      </w:r>
    </w:p>
  </w:endnote>
  <w:endnote w:type="continuationSeparator" w:id="0">
    <w:p w14:paraId="5D3ADD79" w14:textId="77777777" w:rsidR="009278AF" w:rsidRDefault="009278AF" w:rsidP="0079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C888E" w14:textId="77777777" w:rsidR="009278AF" w:rsidRDefault="009278AF" w:rsidP="00796CC3">
      <w:pPr>
        <w:spacing w:after="0" w:line="240" w:lineRule="auto"/>
      </w:pPr>
      <w:r>
        <w:separator/>
      </w:r>
    </w:p>
  </w:footnote>
  <w:footnote w:type="continuationSeparator" w:id="0">
    <w:p w14:paraId="3F59A7DF" w14:textId="77777777" w:rsidR="009278AF" w:rsidRDefault="009278AF" w:rsidP="0079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3316E" w14:textId="77777777" w:rsidR="00985F5F" w:rsidRDefault="00985F5F" w:rsidP="00985F5F">
    <w:pPr>
      <w:pStyle w:val="P68B1DB1-Header6"/>
      <w:jc w:val="center"/>
    </w:pPr>
    <w:r>
      <w:t xml:space="preserve">Agenda do </w:t>
    </w:r>
    <w:r w:rsidRPr="00117FFE">
      <w:rPr>
        <w:i/>
      </w:rPr>
      <w:t>Workshop</w:t>
    </w:r>
    <w:r>
      <w:t xml:space="preserve"> de Clarificação de Valores e Mudança de Atitude (VCAT)</w:t>
    </w:r>
  </w:p>
  <w:p w14:paraId="048C2534" w14:textId="77777777" w:rsidR="00985F5F" w:rsidRDefault="00985F5F" w:rsidP="00985F5F">
    <w:pPr>
      <w:pStyle w:val="P68B1DB1-Header6"/>
      <w:jc w:val="center"/>
    </w:pPr>
    <w:r>
      <w:t>[cidade, país]</w:t>
    </w:r>
  </w:p>
  <w:p w14:paraId="0F7BE002" w14:textId="77777777" w:rsidR="00985F5F" w:rsidRDefault="00985F5F" w:rsidP="00985F5F">
    <w:pPr>
      <w:pStyle w:val="P68B1DB1-Header7"/>
      <w:jc w:val="center"/>
    </w:pPr>
    <w:r>
      <w:t>[Data]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B32F2"/>
    <w:multiLevelType w:val="hybridMultilevel"/>
    <w:tmpl w:val="5658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F630F"/>
    <w:multiLevelType w:val="hybridMultilevel"/>
    <w:tmpl w:val="1328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35214"/>
    <w:multiLevelType w:val="hybridMultilevel"/>
    <w:tmpl w:val="261E9232"/>
    <w:lvl w:ilvl="0" w:tplc="F8A45D7A">
      <w:start w:val="1"/>
      <w:numFmt w:val="bullet"/>
      <w:lvlText w:val=""/>
      <w:lvlJc w:val="left"/>
      <w:pPr>
        <w:ind w:left="1240" w:hanging="361"/>
      </w:pPr>
      <w:rPr>
        <w:rFonts w:ascii="Wingdings" w:eastAsia="Wingdings" w:hAnsi="Wingdings" w:hint="default"/>
        <w:w w:val="100"/>
        <w:sz w:val="24"/>
        <w:szCs w:val="24"/>
      </w:rPr>
    </w:lvl>
    <w:lvl w:ilvl="1" w:tplc="7C6CDE9A">
      <w:start w:val="1"/>
      <w:numFmt w:val="bullet"/>
      <w:lvlText w:val="•"/>
      <w:lvlJc w:val="left"/>
      <w:pPr>
        <w:ind w:left="2258" w:hanging="361"/>
      </w:pPr>
      <w:rPr>
        <w:rFonts w:hint="default"/>
      </w:rPr>
    </w:lvl>
    <w:lvl w:ilvl="2" w:tplc="3CF61804">
      <w:start w:val="1"/>
      <w:numFmt w:val="bullet"/>
      <w:lvlText w:val="•"/>
      <w:lvlJc w:val="left"/>
      <w:pPr>
        <w:ind w:left="3276" w:hanging="361"/>
      </w:pPr>
      <w:rPr>
        <w:rFonts w:hint="default"/>
      </w:rPr>
    </w:lvl>
    <w:lvl w:ilvl="3" w:tplc="BABC3DD8">
      <w:start w:val="1"/>
      <w:numFmt w:val="bullet"/>
      <w:lvlText w:val="•"/>
      <w:lvlJc w:val="left"/>
      <w:pPr>
        <w:ind w:left="4294" w:hanging="361"/>
      </w:pPr>
      <w:rPr>
        <w:rFonts w:hint="default"/>
      </w:rPr>
    </w:lvl>
    <w:lvl w:ilvl="4" w:tplc="FE0801EC">
      <w:start w:val="1"/>
      <w:numFmt w:val="bullet"/>
      <w:lvlText w:val="•"/>
      <w:lvlJc w:val="left"/>
      <w:pPr>
        <w:ind w:left="5312" w:hanging="361"/>
      </w:pPr>
      <w:rPr>
        <w:rFonts w:hint="default"/>
      </w:rPr>
    </w:lvl>
    <w:lvl w:ilvl="5" w:tplc="FF0CF666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  <w:lvl w:ilvl="6" w:tplc="4CE67FF2">
      <w:start w:val="1"/>
      <w:numFmt w:val="bullet"/>
      <w:lvlText w:val="•"/>
      <w:lvlJc w:val="left"/>
      <w:pPr>
        <w:ind w:left="7348" w:hanging="361"/>
      </w:pPr>
      <w:rPr>
        <w:rFonts w:hint="default"/>
      </w:rPr>
    </w:lvl>
    <w:lvl w:ilvl="7" w:tplc="FB6E6AF4">
      <w:start w:val="1"/>
      <w:numFmt w:val="bullet"/>
      <w:lvlText w:val="•"/>
      <w:lvlJc w:val="left"/>
      <w:pPr>
        <w:ind w:left="8366" w:hanging="361"/>
      </w:pPr>
      <w:rPr>
        <w:rFonts w:hint="default"/>
      </w:rPr>
    </w:lvl>
    <w:lvl w:ilvl="8" w:tplc="80F0D612">
      <w:start w:val="1"/>
      <w:numFmt w:val="bullet"/>
      <w:lvlText w:val="•"/>
      <w:lvlJc w:val="left"/>
      <w:pPr>
        <w:ind w:left="9384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B3"/>
    <w:rsid w:val="0000057D"/>
    <w:rsid w:val="00001D9B"/>
    <w:rsid w:val="00012303"/>
    <w:rsid w:val="00022A22"/>
    <w:rsid w:val="00040789"/>
    <w:rsid w:val="00046479"/>
    <w:rsid w:val="0007055B"/>
    <w:rsid w:val="000A6028"/>
    <w:rsid w:val="000B0B9F"/>
    <w:rsid w:val="000B2A85"/>
    <w:rsid w:val="000C1176"/>
    <w:rsid w:val="000C2426"/>
    <w:rsid w:val="000D1772"/>
    <w:rsid w:val="000D544C"/>
    <w:rsid w:val="00150E92"/>
    <w:rsid w:val="00157ABA"/>
    <w:rsid w:val="001A3245"/>
    <w:rsid w:val="001B7344"/>
    <w:rsid w:val="001C3CD7"/>
    <w:rsid w:val="001E58EC"/>
    <w:rsid w:val="001F37CF"/>
    <w:rsid w:val="00201766"/>
    <w:rsid w:val="00202B23"/>
    <w:rsid w:val="00205875"/>
    <w:rsid w:val="0022252C"/>
    <w:rsid w:val="002510EA"/>
    <w:rsid w:val="00260FE3"/>
    <w:rsid w:val="00293BF2"/>
    <w:rsid w:val="0029602E"/>
    <w:rsid w:val="002A29FD"/>
    <w:rsid w:val="002B1F8E"/>
    <w:rsid w:val="002C7421"/>
    <w:rsid w:val="00302DC1"/>
    <w:rsid w:val="0035662B"/>
    <w:rsid w:val="0036189A"/>
    <w:rsid w:val="00377F0A"/>
    <w:rsid w:val="003834B3"/>
    <w:rsid w:val="003934D5"/>
    <w:rsid w:val="003C1052"/>
    <w:rsid w:val="00405B3C"/>
    <w:rsid w:val="00405FFB"/>
    <w:rsid w:val="004100D6"/>
    <w:rsid w:val="0041358B"/>
    <w:rsid w:val="00414A75"/>
    <w:rsid w:val="004459B6"/>
    <w:rsid w:val="00452FB4"/>
    <w:rsid w:val="00464B3C"/>
    <w:rsid w:val="004947CC"/>
    <w:rsid w:val="004D2AAF"/>
    <w:rsid w:val="004E6408"/>
    <w:rsid w:val="005005AF"/>
    <w:rsid w:val="00501838"/>
    <w:rsid w:val="005260A1"/>
    <w:rsid w:val="005356C4"/>
    <w:rsid w:val="00552ADA"/>
    <w:rsid w:val="00554CCD"/>
    <w:rsid w:val="00575F50"/>
    <w:rsid w:val="00590E9A"/>
    <w:rsid w:val="005B19FE"/>
    <w:rsid w:val="005D0456"/>
    <w:rsid w:val="005F067E"/>
    <w:rsid w:val="00601EA8"/>
    <w:rsid w:val="006066EB"/>
    <w:rsid w:val="00626751"/>
    <w:rsid w:val="00634AD2"/>
    <w:rsid w:val="00652EB0"/>
    <w:rsid w:val="00661B0F"/>
    <w:rsid w:val="0069238F"/>
    <w:rsid w:val="006927D8"/>
    <w:rsid w:val="006C52F4"/>
    <w:rsid w:val="006E7A61"/>
    <w:rsid w:val="007116C4"/>
    <w:rsid w:val="0072359A"/>
    <w:rsid w:val="00734099"/>
    <w:rsid w:val="00736891"/>
    <w:rsid w:val="00742DC9"/>
    <w:rsid w:val="00755ABE"/>
    <w:rsid w:val="00796CC3"/>
    <w:rsid w:val="007A2BE8"/>
    <w:rsid w:val="007A6CAB"/>
    <w:rsid w:val="007B0EED"/>
    <w:rsid w:val="007D4486"/>
    <w:rsid w:val="007E1713"/>
    <w:rsid w:val="007E1856"/>
    <w:rsid w:val="007F6C7C"/>
    <w:rsid w:val="008135A7"/>
    <w:rsid w:val="00813FB1"/>
    <w:rsid w:val="00832FA2"/>
    <w:rsid w:val="00834CE1"/>
    <w:rsid w:val="00850BC7"/>
    <w:rsid w:val="00850FB3"/>
    <w:rsid w:val="00864D7E"/>
    <w:rsid w:val="00867F81"/>
    <w:rsid w:val="0087408E"/>
    <w:rsid w:val="0087572E"/>
    <w:rsid w:val="00890E82"/>
    <w:rsid w:val="00892468"/>
    <w:rsid w:val="0089423C"/>
    <w:rsid w:val="008B6EC4"/>
    <w:rsid w:val="008C1A89"/>
    <w:rsid w:val="008D4EEA"/>
    <w:rsid w:val="008E6BF6"/>
    <w:rsid w:val="008E7051"/>
    <w:rsid w:val="00913F4B"/>
    <w:rsid w:val="009178DF"/>
    <w:rsid w:val="00926790"/>
    <w:rsid w:val="009278AF"/>
    <w:rsid w:val="00936AF1"/>
    <w:rsid w:val="00980C9A"/>
    <w:rsid w:val="00985F5F"/>
    <w:rsid w:val="009E0020"/>
    <w:rsid w:val="00A126C5"/>
    <w:rsid w:val="00A27BEF"/>
    <w:rsid w:val="00A338EA"/>
    <w:rsid w:val="00A35AD0"/>
    <w:rsid w:val="00A46963"/>
    <w:rsid w:val="00A50B9E"/>
    <w:rsid w:val="00A512AA"/>
    <w:rsid w:val="00A51347"/>
    <w:rsid w:val="00A67689"/>
    <w:rsid w:val="00A93C48"/>
    <w:rsid w:val="00AD7B63"/>
    <w:rsid w:val="00AE24B0"/>
    <w:rsid w:val="00AF417E"/>
    <w:rsid w:val="00B02096"/>
    <w:rsid w:val="00B167AB"/>
    <w:rsid w:val="00BA0855"/>
    <w:rsid w:val="00BA0E07"/>
    <w:rsid w:val="00BB130D"/>
    <w:rsid w:val="00BC4853"/>
    <w:rsid w:val="00C3014D"/>
    <w:rsid w:val="00C42AF0"/>
    <w:rsid w:val="00C508FF"/>
    <w:rsid w:val="00C64C28"/>
    <w:rsid w:val="00C953CD"/>
    <w:rsid w:val="00CA40B8"/>
    <w:rsid w:val="00CC4CAC"/>
    <w:rsid w:val="00CD7D0E"/>
    <w:rsid w:val="00CE2102"/>
    <w:rsid w:val="00D175E4"/>
    <w:rsid w:val="00D307C9"/>
    <w:rsid w:val="00D52623"/>
    <w:rsid w:val="00D56864"/>
    <w:rsid w:val="00D575DE"/>
    <w:rsid w:val="00D90783"/>
    <w:rsid w:val="00DA58E4"/>
    <w:rsid w:val="00DB4258"/>
    <w:rsid w:val="00DE2807"/>
    <w:rsid w:val="00DF0139"/>
    <w:rsid w:val="00E05471"/>
    <w:rsid w:val="00E23DF9"/>
    <w:rsid w:val="00E53204"/>
    <w:rsid w:val="00E63A94"/>
    <w:rsid w:val="00E975BC"/>
    <w:rsid w:val="00EB5503"/>
    <w:rsid w:val="00EC15CD"/>
    <w:rsid w:val="00EE0A13"/>
    <w:rsid w:val="00EF0DE3"/>
    <w:rsid w:val="00EF4F1C"/>
    <w:rsid w:val="00EF5782"/>
    <w:rsid w:val="00EF7056"/>
    <w:rsid w:val="00F02651"/>
    <w:rsid w:val="00F14A05"/>
    <w:rsid w:val="00F37DC1"/>
    <w:rsid w:val="00F70DD7"/>
    <w:rsid w:val="00F76BDF"/>
    <w:rsid w:val="00F92038"/>
    <w:rsid w:val="00FA22D8"/>
    <w:rsid w:val="00FC1463"/>
    <w:rsid w:val="00FF108D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2076"/>
  <w15:docId w15:val="{88CF6682-B791-4703-AE77-031B9BBD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C3"/>
  </w:style>
  <w:style w:type="paragraph" w:styleId="Footer">
    <w:name w:val="footer"/>
    <w:basedOn w:val="Normal"/>
    <w:link w:val="FooterChar"/>
    <w:uiPriority w:val="99"/>
    <w:unhideWhenUsed/>
    <w:rsid w:val="0079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C3"/>
  </w:style>
  <w:style w:type="character" w:styleId="CommentReference">
    <w:name w:val="annotation reference"/>
    <w:basedOn w:val="DefaultParagraphFont"/>
    <w:uiPriority w:val="99"/>
    <w:semiHidden/>
    <w:unhideWhenUsed/>
    <w:rsid w:val="00CD7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D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7D8"/>
    <w:pPr>
      <w:widowControl w:val="0"/>
      <w:spacing w:after="0" w:line="240" w:lineRule="auto"/>
    </w:pPr>
    <w:rPr>
      <w:rFonts w:ascii="Calibri" w:eastAsia="Calibri" w:hAnsi="Calibri" w:cs="Arial"/>
    </w:rPr>
  </w:style>
  <w:style w:type="paragraph" w:customStyle="1" w:styleId="P68B1DB1-Header6">
    <w:name w:val="P68B1DB1-Header6"/>
    <w:basedOn w:val="Header"/>
    <w:rsid w:val="00985F5F"/>
    <w:rPr>
      <w:b/>
      <w:sz w:val="24"/>
      <w:szCs w:val="20"/>
      <w:lang w:val="pt-PT" w:eastAsia="pt-PT"/>
    </w:rPr>
  </w:style>
  <w:style w:type="paragraph" w:customStyle="1" w:styleId="P68B1DB1-Header7">
    <w:name w:val="P68B1DB1-Header7"/>
    <w:basedOn w:val="Header"/>
    <w:rsid w:val="00985F5F"/>
    <w:rPr>
      <w:b/>
      <w:szCs w:val="20"/>
      <w:lang w:val="pt-PT" w:eastAsia="pt-PT"/>
    </w:rPr>
  </w:style>
  <w:style w:type="paragraph" w:customStyle="1" w:styleId="P68B1DB1-Normal2">
    <w:name w:val="P68B1DB1-Normal2"/>
    <w:basedOn w:val="Normal"/>
    <w:rsid w:val="00985F5F"/>
    <w:rPr>
      <w:rFonts w:ascii="Calibri" w:eastAsia="Times New Roman" w:hAnsi="Calibri" w:cs="Times New Roman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CC06567AFF142B249F573033A2E09" ma:contentTypeVersion="10" ma:contentTypeDescription="Create a new document." ma:contentTypeScope="" ma:versionID="a715cf1df199f47329547a68d6cd0753">
  <xsd:schema xmlns:xsd="http://www.w3.org/2001/XMLSchema" xmlns:xs="http://www.w3.org/2001/XMLSchema" xmlns:p="http://schemas.microsoft.com/office/2006/metadata/properties" xmlns:ns2="eaabc42c-abff-4e10-a1d4-30dd7a9c0116" xmlns:ns3="512b72d9-5c28-4ffa-9aff-e3fde56bbcf5" targetNamespace="http://schemas.microsoft.com/office/2006/metadata/properties" ma:root="true" ma:fieldsID="4a2902fb80033fdb26066bf131e885b3" ns2:_="" ns3:_="">
    <xsd:import namespace="eaabc42c-abff-4e10-a1d4-30dd7a9c0116"/>
    <xsd:import namespace="512b72d9-5c28-4ffa-9aff-e3fde56bb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c42c-abff-4e10-a1d4-30dd7a9c01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72d9-5c28-4ffa-9aff-e3fde56bb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84559-ABB2-4AD7-AB96-095AC73EC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18C745-4D54-46A1-A1B7-5F43F61BA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4978B-D446-4CF1-9381-12E197BF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c42c-abff-4e10-a1d4-30dd7a9c0116"/>
    <ds:schemaRef ds:uri="512b72d9-5c28-4ffa-9aff-e3fde56bb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Shamsuddin</dc:creator>
  <cp:keywords/>
  <dc:description/>
  <cp:lastModifiedBy>Emerson Garrine</cp:lastModifiedBy>
  <cp:revision>6</cp:revision>
  <dcterms:created xsi:type="dcterms:W3CDTF">2018-09-18T20:28:00Z</dcterms:created>
  <dcterms:modified xsi:type="dcterms:W3CDTF">2021-02-08T14:46:00Z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0x0101008A5CC06567AFF142B249F573033A2E09</vt:lpwstr>
  </property>
</Properties>
</file>