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196B0" w14:textId="77777777" w:rsidR="003031E6" w:rsidRPr="000C0741" w:rsidRDefault="003031E6" w:rsidP="003031E6">
      <w:pPr>
        <w:spacing w:after="0" w:line="240" w:lineRule="auto"/>
        <w:rPr>
          <w:rFonts w:ascii="Calibri" w:eastAsia="Calibri" w:hAnsi="Calibri" w:cs="Times New Roman"/>
          <w:b/>
          <w:lang w:val="fr-FR"/>
        </w:rPr>
      </w:pPr>
    </w:p>
    <w:p w14:paraId="62FE989B" w14:textId="77777777" w:rsidR="003031E6" w:rsidRPr="000C0741" w:rsidRDefault="003031E6" w:rsidP="003031E6">
      <w:pPr>
        <w:spacing w:after="0" w:line="240" w:lineRule="auto"/>
        <w:rPr>
          <w:rFonts w:ascii="Calibri" w:eastAsia="Calibri" w:hAnsi="Calibri" w:cs="Times New Roman"/>
          <w:lang w:val="fr-FR"/>
        </w:rPr>
      </w:pPr>
      <w:r w:rsidRPr="000C0741">
        <w:rPr>
          <w:rFonts w:ascii="Calibri" w:eastAsia="Calibri" w:hAnsi="Calibri" w:cs="Times New Roman"/>
          <w:b/>
          <w:lang w:val="fr-FR"/>
        </w:rPr>
        <w:t>Objectifs du stage</w:t>
      </w:r>
      <w:r>
        <w:rPr>
          <w:rFonts w:ascii="Calibri" w:eastAsia="Calibri" w:hAnsi="Calibri" w:cs="Times New Roman"/>
          <w:b/>
          <w:lang w:val="fr-FR"/>
        </w:rPr>
        <w:t> </w:t>
      </w:r>
      <w:r w:rsidRPr="000C0741">
        <w:rPr>
          <w:rFonts w:ascii="Calibri" w:eastAsia="Calibri" w:hAnsi="Calibri" w:cs="Times New Roman"/>
          <w:b/>
          <w:lang w:val="fr-FR"/>
        </w:rPr>
        <w:t xml:space="preserve">: </w:t>
      </w:r>
      <w:r w:rsidRPr="000C0741">
        <w:rPr>
          <w:rFonts w:ascii="Calibri" w:eastAsia="Calibri" w:hAnsi="Calibri" w:cs="Times New Roman"/>
          <w:lang w:val="fr-FR"/>
        </w:rPr>
        <w:t xml:space="preserve">À la fin du stage, les participants pourront : </w:t>
      </w:r>
    </w:p>
    <w:p w14:paraId="5C3154C3" w14:textId="4CFDB08F" w:rsidR="003031E6" w:rsidRPr="000C0741" w:rsidRDefault="003031E6" w:rsidP="003031E6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lang w:val="fr-FR"/>
        </w:rPr>
      </w:pPr>
      <w:r w:rsidRPr="000C0741">
        <w:rPr>
          <w:rFonts w:ascii="Calibri" w:eastAsia="Times New Roman" w:hAnsi="Calibri" w:cs="Times New Roman"/>
          <w:lang w:val="fr-FR"/>
        </w:rPr>
        <w:t xml:space="preserve">Exprimer leurs valeurs, leurs opinions et leurs attitudes </w:t>
      </w:r>
      <w:r w:rsidR="00F60892">
        <w:rPr>
          <w:rFonts w:ascii="Calibri" w:eastAsia="Times New Roman" w:hAnsi="Calibri" w:cs="Times New Roman"/>
          <w:lang w:val="fr-FR"/>
        </w:rPr>
        <w:t>ainsi que</w:t>
      </w:r>
      <w:r w:rsidRPr="000C0741">
        <w:rPr>
          <w:rFonts w:ascii="Calibri" w:eastAsia="Times New Roman" w:hAnsi="Calibri" w:cs="Times New Roman"/>
          <w:lang w:val="fr-FR"/>
        </w:rPr>
        <w:t xml:space="preserve"> celles des autres face à l'avortement</w:t>
      </w:r>
      <w:bookmarkStart w:id="0" w:name="_GoBack"/>
      <w:bookmarkEnd w:id="0"/>
    </w:p>
    <w:p w14:paraId="6B8DB09A" w14:textId="77777777" w:rsidR="003031E6" w:rsidRPr="000C0741" w:rsidRDefault="003031E6" w:rsidP="003031E6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lang w:val="fr-FR"/>
        </w:rPr>
      </w:pPr>
      <w:r w:rsidRPr="000C0741">
        <w:rPr>
          <w:rFonts w:ascii="Calibri" w:eastAsia="Times New Roman" w:hAnsi="Calibri" w:cs="Times New Roman"/>
          <w:lang w:val="fr-FR"/>
        </w:rPr>
        <w:t>Expliquer le problème de la grossesse involontaire et de l'avortement non sécurisé, et comment l'accès à des soins d'avortement sécurisé participe à la réduction de la mortalité et de la morbidité maternelles</w:t>
      </w:r>
    </w:p>
    <w:p w14:paraId="35BCF623" w14:textId="77777777" w:rsidR="003031E6" w:rsidRPr="000C0741" w:rsidRDefault="003031E6" w:rsidP="003031E6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lang w:val="fr-FR"/>
        </w:rPr>
      </w:pPr>
      <w:r w:rsidRPr="000C0741">
        <w:rPr>
          <w:rFonts w:ascii="Calibri" w:eastAsia="Times New Roman" w:hAnsi="Calibri" w:cs="Times New Roman"/>
          <w:lang w:val="fr-FR"/>
        </w:rPr>
        <w:t>Décrire leur responsabilité professionnelle de prévenir les décès et les souffrances maternels liés aux grossesses involontaires et à l'avortement non sécurisé dans le cadre de leur fonction au sein de [</w:t>
      </w:r>
      <w:r w:rsidRPr="000C0741">
        <w:rPr>
          <w:rFonts w:ascii="Calibri" w:eastAsia="Times New Roman" w:hAnsi="Calibri" w:cs="Times New Roman"/>
          <w:u w:val="single"/>
          <w:lang w:val="fr-FR"/>
        </w:rPr>
        <w:t>nom de l'organisation</w:t>
      </w:r>
      <w:r w:rsidRPr="000C0741">
        <w:rPr>
          <w:rFonts w:ascii="Calibri" w:eastAsia="Times New Roman" w:hAnsi="Calibri" w:cs="Times New Roman"/>
          <w:lang w:val="fr-FR"/>
        </w:rPr>
        <w:t>]</w:t>
      </w:r>
    </w:p>
    <w:p w14:paraId="2D3B6FA9" w14:textId="77777777" w:rsidR="003031E6" w:rsidRPr="000C0741" w:rsidRDefault="003031E6" w:rsidP="003031E6">
      <w:pPr>
        <w:rPr>
          <w:lang w:val="fr-FR"/>
        </w:rPr>
      </w:pPr>
    </w:p>
    <w:tbl>
      <w:tblPr>
        <w:tblStyle w:val="Grilledutableau"/>
        <w:tblW w:w="10710" w:type="dxa"/>
        <w:tblInd w:w="-635" w:type="dxa"/>
        <w:tblLook w:val="04A0" w:firstRow="1" w:lastRow="0" w:firstColumn="1" w:lastColumn="0" w:noHBand="0" w:noVBand="1"/>
      </w:tblPr>
      <w:tblGrid>
        <w:gridCol w:w="2132"/>
        <w:gridCol w:w="3320"/>
        <w:gridCol w:w="1509"/>
        <w:gridCol w:w="3749"/>
      </w:tblGrid>
      <w:tr w:rsidR="003031E6" w:rsidRPr="000C0741" w14:paraId="6B45EDE7" w14:textId="77777777" w:rsidTr="00630361">
        <w:tc>
          <w:tcPr>
            <w:tcW w:w="2132" w:type="dxa"/>
            <w:shd w:val="clear" w:color="auto" w:fill="A6A6A6" w:themeFill="background1" w:themeFillShade="A6"/>
          </w:tcPr>
          <w:p w14:paraId="5C378328" w14:textId="77777777" w:rsidR="003031E6" w:rsidRPr="000C0741" w:rsidRDefault="003031E6" w:rsidP="00630361">
            <w:pPr>
              <w:rPr>
                <w:b/>
                <w:sz w:val="24"/>
                <w:lang w:val="fr-FR"/>
              </w:rPr>
            </w:pPr>
            <w:r w:rsidRPr="000C0741">
              <w:rPr>
                <w:b/>
                <w:sz w:val="24"/>
                <w:lang w:val="fr-FR"/>
              </w:rPr>
              <w:t>HEURE</w:t>
            </w:r>
          </w:p>
          <w:p w14:paraId="58AF6A6C" w14:textId="77777777" w:rsidR="003031E6" w:rsidRPr="000C0741" w:rsidRDefault="003031E6" w:rsidP="00630361">
            <w:pPr>
              <w:rPr>
                <w:b/>
                <w:sz w:val="24"/>
                <w:lang w:val="fr-FR"/>
              </w:rPr>
            </w:pPr>
          </w:p>
        </w:tc>
        <w:tc>
          <w:tcPr>
            <w:tcW w:w="3320" w:type="dxa"/>
            <w:shd w:val="clear" w:color="auto" w:fill="A6A6A6" w:themeFill="background1" w:themeFillShade="A6"/>
          </w:tcPr>
          <w:p w14:paraId="5C92A9B8" w14:textId="77777777" w:rsidR="003031E6" w:rsidRPr="000C0741" w:rsidRDefault="003031E6" w:rsidP="00630361">
            <w:pPr>
              <w:rPr>
                <w:b/>
                <w:sz w:val="24"/>
                <w:lang w:val="fr-FR"/>
              </w:rPr>
            </w:pPr>
            <w:r w:rsidRPr="000C0741">
              <w:rPr>
                <w:b/>
                <w:sz w:val="24"/>
                <w:lang w:val="fr-FR"/>
              </w:rPr>
              <w:t>ACTIVITÉ</w:t>
            </w:r>
          </w:p>
        </w:tc>
        <w:tc>
          <w:tcPr>
            <w:tcW w:w="1509" w:type="dxa"/>
            <w:shd w:val="clear" w:color="auto" w:fill="A6A6A6" w:themeFill="background1" w:themeFillShade="A6"/>
          </w:tcPr>
          <w:p w14:paraId="0185D4AF" w14:textId="77777777" w:rsidR="003031E6" w:rsidRPr="000C0741" w:rsidRDefault="003031E6" w:rsidP="00630361">
            <w:pPr>
              <w:rPr>
                <w:b/>
                <w:sz w:val="24"/>
                <w:lang w:val="fr-FR"/>
              </w:rPr>
            </w:pPr>
            <w:r w:rsidRPr="000C0741">
              <w:rPr>
                <w:b/>
                <w:sz w:val="24"/>
                <w:lang w:val="fr-FR"/>
              </w:rPr>
              <w:t>ANIMATEUR</w:t>
            </w:r>
          </w:p>
        </w:tc>
        <w:tc>
          <w:tcPr>
            <w:tcW w:w="3749" w:type="dxa"/>
            <w:shd w:val="clear" w:color="auto" w:fill="A6A6A6" w:themeFill="background1" w:themeFillShade="A6"/>
          </w:tcPr>
          <w:p w14:paraId="063CF314" w14:textId="77777777" w:rsidR="003031E6" w:rsidRPr="000C0741" w:rsidRDefault="003031E6" w:rsidP="00630361">
            <w:pPr>
              <w:rPr>
                <w:b/>
                <w:sz w:val="24"/>
                <w:lang w:val="fr-FR"/>
              </w:rPr>
            </w:pPr>
            <w:r w:rsidRPr="000C0741">
              <w:rPr>
                <w:b/>
                <w:sz w:val="24"/>
                <w:lang w:val="fr-FR"/>
              </w:rPr>
              <w:t>REMARQUES</w:t>
            </w:r>
          </w:p>
        </w:tc>
      </w:tr>
      <w:tr w:rsidR="003031E6" w:rsidRPr="000C0741" w14:paraId="3BA380DC" w14:textId="77777777" w:rsidTr="00630361">
        <w:tc>
          <w:tcPr>
            <w:tcW w:w="2132" w:type="dxa"/>
          </w:tcPr>
          <w:p w14:paraId="74C49F9F" w14:textId="77777777" w:rsidR="003031E6" w:rsidRPr="000C0741" w:rsidRDefault="003031E6" w:rsidP="00630361">
            <w:pPr>
              <w:rPr>
                <w:lang w:val="fr-FR"/>
              </w:rPr>
            </w:pPr>
            <w:r w:rsidRPr="000C0741">
              <w:rPr>
                <w:lang w:val="fr-FR"/>
              </w:rPr>
              <w:t>9h00 - 9h30</w:t>
            </w:r>
          </w:p>
        </w:tc>
        <w:tc>
          <w:tcPr>
            <w:tcW w:w="3320" w:type="dxa"/>
          </w:tcPr>
          <w:p w14:paraId="362C9C82" w14:textId="77777777" w:rsidR="003031E6" w:rsidRPr="000C0741" w:rsidRDefault="003031E6" w:rsidP="00630361">
            <w:pPr>
              <w:rPr>
                <w:lang w:val="fr-FR"/>
              </w:rPr>
            </w:pPr>
            <w:r w:rsidRPr="000C0741">
              <w:rPr>
                <w:lang w:val="fr-FR"/>
              </w:rPr>
              <w:t>Objectifs, programme, présentations</w:t>
            </w:r>
          </w:p>
          <w:p w14:paraId="687D09E8" w14:textId="77777777" w:rsidR="003031E6" w:rsidRPr="000C0741" w:rsidRDefault="003031E6" w:rsidP="00630361">
            <w:pPr>
              <w:rPr>
                <w:lang w:val="fr-FR"/>
              </w:rPr>
            </w:pPr>
          </w:p>
        </w:tc>
        <w:tc>
          <w:tcPr>
            <w:tcW w:w="1509" w:type="dxa"/>
          </w:tcPr>
          <w:p w14:paraId="1FF1EB97" w14:textId="77777777" w:rsidR="003031E6" w:rsidRPr="000C0741" w:rsidRDefault="003031E6" w:rsidP="00630361">
            <w:pPr>
              <w:rPr>
                <w:lang w:val="fr-FR"/>
              </w:rPr>
            </w:pPr>
          </w:p>
        </w:tc>
        <w:tc>
          <w:tcPr>
            <w:tcW w:w="3749" w:type="dxa"/>
          </w:tcPr>
          <w:p w14:paraId="1EE7BF52" w14:textId="77777777" w:rsidR="003031E6" w:rsidRPr="000C0741" w:rsidRDefault="003031E6" w:rsidP="00630361">
            <w:pPr>
              <w:rPr>
                <w:lang w:val="fr-FR"/>
              </w:rPr>
            </w:pPr>
          </w:p>
        </w:tc>
      </w:tr>
      <w:tr w:rsidR="003031E6" w:rsidRPr="000C0741" w14:paraId="4649B442" w14:textId="77777777" w:rsidTr="00630361">
        <w:tc>
          <w:tcPr>
            <w:tcW w:w="2132" w:type="dxa"/>
          </w:tcPr>
          <w:p w14:paraId="0A934A1F" w14:textId="77777777" w:rsidR="003031E6" w:rsidRPr="000C0741" w:rsidRDefault="003031E6" w:rsidP="00630361">
            <w:pPr>
              <w:rPr>
                <w:lang w:val="fr-FR"/>
              </w:rPr>
            </w:pPr>
            <w:r w:rsidRPr="000C0741">
              <w:rPr>
                <w:lang w:val="fr-FR"/>
              </w:rPr>
              <w:t>9h30 - 9h45</w:t>
            </w:r>
          </w:p>
        </w:tc>
        <w:tc>
          <w:tcPr>
            <w:tcW w:w="3320" w:type="dxa"/>
          </w:tcPr>
          <w:p w14:paraId="4F8F44B4" w14:textId="77777777" w:rsidR="003031E6" w:rsidRPr="000C0741" w:rsidRDefault="003031E6" w:rsidP="00630361">
            <w:pPr>
              <w:rPr>
                <w:lang w:val="fr-FR"/>
              </w:rPr>
            </w:pPr>
            <w:r w:rsidRPr="000C0741">
              <w:rPr>
                <w:lang w:val="fr-FR"/>
              </w:rPr>
              <w:t>Aperçu de l'avortement non sécurisé</w:t>
            </w:r>
          </w:p>
        </w:tc>
        <w:tc>
          <w:tcPr>
            <w:tcW w:w="1509" w:type="dxa"/>
          </w:tcPr>
          <w:p w14:paraId="464B8522" w14:textId="77777777" w:rsidR="003031E6" w:rsidRPr="000C0741" w:rsidRDefault="003031E6" w:rsidP="00630361">
            <w:pPr>
              <w:rPr>
                <w:lang w:val="fr-FR"/>
              </w:rPr>
            </w:pPr>
          </w:p>
        </w:tc>
        <w:tc>
          <w:tcPr>
            <w:tcW w:w="3749" w:type="dxa"/>
          </w:tcPr>
          <w:p w14:paraId="5A3F37BA" w14:textId="77777777" w:rsidR="003031E6" w:rsidRPr="000C0741" w:rsidRDefault="003031E6" w:rsidP="00630361">
            <w:pPr>
              <w:rPr>
                <w:lang w:val="fr-FR"/>
              </w:rPr>
            </w:pPr>
            <w:r w:rsidRPr="000C0741">
              <w:rPr>
                <w:lang w:val="fr-FR"/>
              </w:rPr>
              <w:t>Diapositives</w:t>
            </w:r>
          </w:p>
        </w:tc>
      </w:tr>
      <w:tr w:rsidR="003031E6" w:rsidRPr="000C0741" w14:paraId="47A69066" w14:textId="77777777" w:rsidTr="00630361">
        <w:tc>
          <w:tcPr>
            <w:tcW w:w="2132" w:type="dxa"/>
          </w:tcPr>
          <w:p w14:paraId="14953214" w14:textId="77777777" w:rsidR="003031E6" w:rsidRPr="000C0741" w:rsidRDefault="003031E6" w:rsidP="00630361">
            <w:pPr>
              <w:rPr>
                <w:lang w:val="fr-FR"/>
              </w:rPr>
            </w:pPr>
            <w:r w:rsidRPr="000C0741">
              <w:rPr>
                <w:lang w:val="fr-FR"/>
              </w:rPr>
              <w:t>9h45 - 10h45</w:t>
            </w:r>
          </w:p>
        </w:tc>
        <w:tc>
          <w:tcPr>
            <w:tcW w:w="3320" w:type="dxa"/>
          </w:tcPr>
          <w:p w14:paraId="3AAEE489" w14:textId="77777777" w:rsidR="003031E6" w:rsidRPr="000C0741" w:rsidRDefault="003031E6" w:rsidP="00630361">
            <w:pPr>
              <w:rPr>
                <w:lang w:val="fr-FR"/>
              </w:rPr>
            </w:pPr>
            <w:r w:rsidRPr="000C0741">
              <w:rPr>
                <w:lang w:val="fr-FR"/>
              </w:rPr>
              <w:t>Les raisons</w:t>
            </w:r>
          </w:p>
        </w:tc>
        <w:tc>
          <w:tcPr>
            <w:tcW w:w="1509" w:type="dxa"/>
          </w:tcPr>
          <w:p w14:paraId="6282293E" w14:textId="77777777" w:rsidR="003031E6" w:rsidRPr="000C0741" w:rsidRDefault="003031E6" w:rsidP="00630361">
            <w:pPr>
              <w:rPr>
                <w:lang w:val="fr-FR"/>
              </w:rPr>
            </w:pPr>
          </w:p>
        </w:tc>
        <w:tc>
          <w:tcPr>
            <w:tcW w:w="3749" w:type="dxa"/>
          </w:tcPr>
          <w:p w14:paraId="367528AF" w14:textId="77777777" w:rsidR="003031E6" w:rsidRPr="000C0741" w:rsidRDefault="003031E6" w:rsidP="00630361">
            <w:pPr>
              <w:rPr>
                <w:lang w:val="fr-FR"/>
              </w:rPr>
            </w:pPr>
            <w:r w:rsidRPr="000C0741">
              <w:rPr>
                <w:lang w:val="fr-FR"/>
              </w:rPr>
              <w:t>Fascicules des participants, feutres, grandes feuilles, journaux, colle, ciseaux, post-it</w:t>
            </w:r>
          </w:p>
        </w:tc>
      </w:tr>
      <w:tr w:rsidR="003031E6" w:rsidRPr="000C0741" w14:paraId="116506DE" w14:textId="77777777" w:rsidTr="00630361">
        <w:trPr>
          <w:trHeight w:val="296"/>
        </w:trPr>
        <w:tc>
          <w:tcPr>
            <w:tcW w:w="2132" w:type="dxa"/>
            <w:shd w:val="clear" w:color="auto" w:fill="D9D9D9" w:themeFill="background1" w:themeFillShade="D9"/>
          </w:tcPr>
          <w:p w14:paraId="5BFE7630" w14:textId="77777777" w:rsidR="003031E6" w:rsidRPr="000C0741" w:rsidRDefault="003031E6" w:rsidP="00630361">
            <w:pPr>
              <w:rPr>
                <w:lang w:val="fr-FR"/>
              </w:rPr>
            </w:pPr>
            <w:r w:rsidRPr="000C0741">
              <w:rPr>
                <w:lang w:val="fr-FR"/>
              </w:rPr>
              <w:t>10h45 - 11h00</w:t>
            </w:r>
          </w:p>
        </w:tc>
        <w:tc>
          <w:tcPr>
            <w:tcW w:w="8578" w:type="dxa"/>
            <w:gridSpan w:val="3"/>
            <w:shd w:val="clear" w:color="auto" w:fill="D9D9D9" w:themeFill="background1" w:themeFillShade="D9"/>
          </w:tcPr>
          <w:p w14:paraId="4C09072C" w14:textId="77777777" w:rsidR="003031E6" w:rsidRPr="000C0741" w:rsidRDefault="003031E6" w:rsidP="00630361">
            <w:pPr>
              <w:rPr>
                <w:b/>
                <w:lang w:val="fr-FR"/>
              </w:rPr>
            </w:pPr>
            <w:r w:rsidRPr="000C0741">
              <w:rPr>
                <w:b/>
                <w:lang w:val="fr-FR"/>
              </w:rPr>
              <w:t>Pause</w:t>
            </w:r>
          </w:p>
        </w:tc>
      </w:tr>
      <w:tr w:rsidR="003031E6" w:rsidRPr="000C0741" w14:paraId="5FBC67B2" w14:textId="77777777" w:rsidTr="00630361">
        <w:tc>
          <w:tcPr>
            <w:tcW w:w="2132" w:type="dxa"/>
          </w:tcPr>
          <w:p w14:paraId="6BC52AFE" w14:textId="77777777" w:rsidR="003031E6" w:rsidRPr="000C0741" w:rsidRDefault="003031E6" w:rsidP="00630361">
            <w:pPr>
              <w:rPr>
                <w:lang w:val="fr-FR"/>
              </w:rPr>
            </w:pPr>
            <w:r w:rsidRPr="000C0741">
              <w:rPr>
                <w:lang w:val="fr-FR"/>
              </w:rPr>
              <w:t>11h00 - 11h30</w:t>
            </w:r>
          </w:p>
        </w:tc>
        <w:tc>
          <w:tcPr>
            <w:tcW w:w="3320" w:type="dxa"/>
          </w:tcPr>
          <w:p w14:paraId="060F42E5" w14:textId="77777777" w:rsidR="003031E6" w:rsidRPr="000C0741" w:rsidRDefault="003031E6" w:rsidP="00630361">
            <w:pPr>
              <w:rPr>
                <w:lang w:val="fr-FR"/>
              </w:rPr>
            </w:pPr>
            <w:r w:rsidRPr="000C0741">
              <w:rPr>
                <w:lang w:val="fr-FR"/>
              </w:rPr>
              <w:t>Plaidoyer en faveur de l'avortement sécurisé en situation humanitaire</w:t>
            </w:r>
          </w:p>
        </w:tc>
        <w:tc>
          <w:tcPr>
            <w:tcW w:w="1509" w:type="dxa"/>
          </w:tcPr>
          <w:p w14:paraId="1285FEF8" w14:textId="77777777" w:rsidR="003031E6" w:rsidRPr="000C0741" w:rsidRDefault="003031E6" w:rsidP="00630361">
            <w:pPr>
              <w:rPr>
                <w:lang w:val="fr-FR"/>
              </w:rPr>
            </w:pPr>
          </w:p>
        </w:tc>
        <w:tc>
          <w:tcPr>
            <w:tcW w:w="3749" w:type="dxa"/>
          </w:tcPr>
          <w:p w14:paraId="39933747" w14:textId="77777777" w:rsidR="003031E6" w:rsidRPr="000C0741" w:rsidRDefault="003031E6" w:rsidP="00630361">
            <w:pPr>
              <w:rPr>
                <w:lang w:val="fr-FR"/>
              </w:rPr>
            </w:pPr>
            <w:r w:rsidRPr="000C0741">
              <w:rPr>
                <w:lang w:val="fr-FR"/>
              </w:rPr>
              <w:t>Diapositives</w:t>
            </w:r>
          </w:p>
        </w:tc>
      </w:tr>
      <w:tr w:rsidR="003031E6" w:rsidRPr="000C0741" w14:paraId="1FA3A0F1" w14:textId="77777777" w:rsidTr="00630361">
        <w:tc>
          <w:tcPr>
            <w:tcW w:w="2132" w:type="dxa"/>
          </w:tcPr>
          <w:p w14:paraId="59E30DC0" w14:textId="77777777" w:rsidR="003031E6" w:rsidRPr="000C0741" w:rsidRDefault="003031E6" w:rsidP="00630361">
            <w:pPr>
              <w:rPr>
                <w:lang w:val="fr-FR"/>
              </w:rPr>
            </w:pPr>
            <w:r w:rsidRPr="000C0741">
              <w:rPr>
                <w:lang w:val="fr-FR"/>
              </w:rPr>
              <w:t>11h30 - 12h30</w:t>
            </w:r>
          </w:p>
        </w:tc>
        <w:tc>
          <w:tcPr>
            <w:tcW w:w="3320" w:type="dxa"/>
          </w:tcPr>
          <w:p w14:paraId="769362C7" w14:textId="77777777" w:rsidR="003031E6" w:rsidRPr="000C0741" w:rsidRDefault="003031E6" w:rsidP="00630361">
            <w:pPr>
              <w:rPr>
                <w:lang w:val="fr-FR"/>
              </w:rPr>
            </w:pPr>
            <w:r w:rsidRPr="000C0741">
              <w:rPr>
                <w:lang w:val="fr-FR"/>
              </w:rPr>
              <w:t>Franchir la ligne</w:t>
            </w:r>
          </w:p>
          <w:p w14:paraId="0F4158F1" w14:textId="77777777" w:rsidR="003031E6" w:rsidRPr="000C0741" w:rsidRDefault="003031E6" w:rsidP="00630361">
            <w:pPr>
              <w:rPr>
                <w:lang w:val="fr-FR"/>
              </w:rPr>
            </w:pPr>
          </w:p>
        </w:tc>
        <w:tc>
          <w:tcPr>
            <w:tcW w:w="1509" w:type="dxa"/>
          </w:tcPr>
          <w:p w14:paraId="58FDD7B6" w14:textId="77777777" w:rsidR="003031E6" w:rsidRPr="000C0741" w:rsidRDefault="003031E6" w:rsidP="00630361">
            <w:pPr>
              <w:rPr>
                <w:lang w:val="fr-FR"/>
              </w:rPr>
            </w:pPr>
          </w:p>
        </w:tc>
        <w:tc>
          <w:tcPr>
            <w:tcW w:w="3749" w:type="dxa"/>
          </w:tcPr>
          <w:p w14:paraId="1D4949DF" w14:textId="77777777" w:rsidR="003031E6" w:rsidRPr="000C0741" w:rsidRDefault="003031E6" w:rsidP="00630361">
            <w:pPr>
              <w:rPr>
                <w:lang w:val="fr-FR"/>
              </w:rPr>
            </w:pPr>
            <w:r w:rsidRPr="000C0741">
              <w:rPr>
                <w:lang w:val="fr-FR"/>
              </w:rPr>
              <w:t>Ruban adhésif</w:t>
            </w:r>
          </w:p>
        </w:tc>
      </w:tr>
      <w:tr w:rsidR="003031E6" w:rsidRPr="000C0741" w14:paraId="6AD5EA12" w14:textId="77777777" w:rsidTr="00630361">
        <w:tc>
          <w:tcPr>
            <w:tcW w:w="2132" w:type="dxa"/>
          </w:tcPr>
          <w:p w14:paraId="6362087A" w14:textId="77777777" w:rsidR="003031E6" w:rsidRPr="000C0741" w:rsidRDefault="003031E6" w:rsidP="00630361">
            <w:pPr>
              <w:rPr>
                <w:lang w:val="fr-FR"/>
              </w:rPr>
            </w:pPr>
            <w:r w:rsidRPr="000C0741">
              <w:rPr>
                <w:lang w:val="fr-FR"/>
              </w:rPr>
              <w:t>12h30 - 13h15</w:t>
            </w:r>
          </w:p>
        </w:tc>
        <w:tc>
          <w:tcPr>
            <w:tcW w:w="3320" w:type="dxa"/>
          </w:tcPr>
          <w:p w14:paraId="42EC22BC" w14:textId="77777777" w:rsidR="003031E6" w:rsidRPr="000C0741" w:rsidRDefault="003031E6" w:rsidP="00630361">
            <w:pPr>
              <w:rPr>
                <w:lang w:val="fr-FR"/>
              </w:rPr>
            </w:pPr>
            <w:r w:rsidRPr="000C0741">
              <w:rPr>
                <w:lang w:val="fr-FR"/>
              </w:rPr>
              <w:t>Pourquoi est-elle morte</w:t>
            </w:r>
            <w:r>
              <w:rPr>
                <w:lang w:val="fr-FR"/>
              </w:rPr>
              <w:t> </w:t>
            </w:r>
            <w:r w:rsidRPr="000C0741">
              <w:rPr>
                <w:lang w:val="fr-FR"/>
              </w:rPr>
              <w:t>?</w:t>
            </w:r>
          </w:p>
        </w:tc>
        <w:tc>
          <w:tcPr>
            <w:tcW w:w="1509" w:type="dxa"/>
          </w:tcPr>
          <w:p w14:paraId="77FD6E25" w14:textId="77777777" w:rsidR="003031E6" w:rsidRPr="000C0741" w:rsidRDefault="003031E6" w:rsidP="00630361">
            <w:pPr>
              <w:rPr>
                <w:lang w:val="fr-FR"/>
              </w:rPr>
            </w:pPr>
          </w:p>
        </w:tc>
        <w:tc>
          <w:tcPr>
            <w:tcW w:w="3749" w:type="dxa"/>
          </w:tcPr>
          <w:p w14:paraId="50777834" w14:textId="77777777" w:rsidR="003031E6" w:rsidRPr="000C0741" w:rsidRDefault="003031E6" w:rsidP="00630361">
            <w:pPr>
              <w:rPr>
                <w:lang w:val="fr-FR"/>
              </w:rPr>
            </w:pPr>
            <w:r w:rsidRPr="000C0741">
              <w:rPr>
                <w:lang w:val="fr-FR"/>
              </w:rPr>
              <w:t>Fascicules des participants, feutres, grandes feuilles, ficelle</w:t>
            </w:r>
          </w:p>
          <w:p w14:paraId="124B38FD" w14:textId="77777777" w:rsidR="003031E6" w:rsidRPr="000C0741" w:rsidRDefault="003031E6" w:rsidP="00630361">
            <w:pPr>
              <w:rPr>
                <w:lang w:val="fr-FR"/>
              </w:rPr>
            </w:pPr>
          </w:p>
        </w:tc>
      </w:tr>
      <w:tr w:rsidR="003031E6" w:rsidRPr="000C0741" w14:paraId="06A8EFCA" w14:textId="77777777" w:rsidTr="00630361">
        <w:tc>
          <w:tcPr>
            <w:tcW w:w="2132" w:type="dxa"/>
            <w:shd w:val="clear" w:color="auto" w:fill="D9D9D9" w:themeFill="background1" w:themeFillShade="D9"/>
          </w:tcPr>
          <w:p w14:paraId="2B819C2B" w14:textId="77777777" w:rsidR="003031E6" w:rsidRPr="000C0741" w:rsidRDefault="003031E6" w:rsidP="00630361">
            <w:pPr>
              <w:rPr>
                <w:lang w:val="fr-FR"/>
              </w:rPr>
            </w:pPr>
            <w:r w:rsidRPr="000C0741">
              <w:rPr>
                <w:lang w:val="fr-FR"/>
              </w:rPr>
              <w:t>13h15 - 14h15</w:t>
            </w:r>
          </w:p>
        </w:tc>
        <w:tc>
          <w:tcPr>
            <w:tcW w:w="8578" w:type="dxa"/>
            <w:gridSpan w:val="3"/>
            <w:shd w:val="clear" w:color="auto" w:fill="D9D9D9" w:themeFill="background1" w:themeFillShade="D9"/>
          </w:tcPr>
          <w:p w14:paraId="2650D931" w14:textId="77777777" w:rsidR="003031E6" w:rsidRPr="000C0741" w:rsidRDefault="003031E6" w:rsidP="00630361">
            <w:pPr>
              <w:rPr>
                <w:b/>
                <w:lang w:val="fr-FR"/>
              </w:rPr>
            </w:pPr>
            <w:r w:rsidRPr="000C0741">
              <w:rPr>
                <w:b/>
                <w:lang w:val="fr-FR"/>
              </w:rPr>
              <w:t>Déjeuner</w:t>
            </w:r>
          </w:p>
        </w:tc>
      </w:tr>
      <w:tr w:rsidR="003031E6" w:rsidRPr="000C0741" w14:paraId="2734FF27" w14:textId="77777777" w:rsidTr="00630361">
        <w:tc>
          <w:tcPr>
            <w:tcW w:w="2132" w:type="dxa"/>
          </w:tcPr>
          <w:p w14:paraId="1A03DAB2" w14:textId="77777777" w:rsidR="003031E6" w:rsidRPr="000C0741" w:rsidRDefault="003031E6" w:rsidP="00630361">
            <w:pPr>
              <w:rPr>
                <w:lang w:val="fr-FR"/>
              </w:rPr>
            </w:pPr>
            <w:r w:rsidRPr="000C0741">
              <w:rPr>
                <w:lang w:val="fr-FR"/>
              </w:rPr>
              <w:t>14h15 - 15h15</w:t>
            </w:r>
          </w:p>
        </w:tc>
        <w:tc>
          <w:tcPr>
            <w:tcW w:w="3320" w:type="dxa"/>
          </w:tcPr>
          <w:p w14:paraId="20E9AEFD" w14:textId="77777777" w:rsidR="003031E6" w:rsidRPr="000C0741" w:rsidRDefault="003031E6" w:rsidP="00630361">
            <w:pPr>
              <w:rPr>
                <w:lang w:val="fr-FR"/>
              </w:rPr>
            </w:pPr>
            <w:r w:rsidRPr="000C0741">
              <w:rPr>
                <w:lang w:val="fr-FR"/>
              </w:rPr>
              <w:t>Les quatre coins</w:t>
            </w:r>
          </w:p>
        </w:tc>
        <w:tc>
          <w:tcPr>
            <w:tcW w:w="1509" w:type="dxa"/>
          </w:tcPr>
          <w:p w14:paraId="3FEAEEF6" w14:textId="77777777" w:rsidR="003031E6" w:rsidRPr="000C0741" w:rsidRDefault="003031E6" w:rsidP="00630361">
            <w:pPr>
              <w:rPr>
                <w:lang w:val="fr-FR"/>
              </w:rPr>
            </w:pPr>
          </w:p>
        </w:tc>
        <w:tc>
          <w:tcPr>
            <w:tcW w:w="3749" w:type="dxa"/>
          </w:tcPr>
          <w:p w14:paraId="32DE1F0C" w14:textId="77777777" w:rsidR="003031E6" w:rsidRPr="000C0741" w:rsidRDefault="003031E6" w:rsidP="00630361">
            <w:pPr>
              <w:rPr>
                <w:lang w:val="fr-FR"/>
              </w:rPr>
            </w:pPr>
            <w:r w:rsidRPr="000C0741">
              <w:rPr>
                <w:lang w:val="fr-FR"/>
              </w:rPr>
              <w:t>Affiches, ruban adhésif, fascicules des participants</w:t>
            </w:r>
          </w:p>
          <w:p w14:paraId="0E59D45F" w14:textId="77777777" w:rsidR="003031E6" w:rsidRPr="000C0741" w:rsidRDefault="003031E6" w:rsidP="00630361">
            <w:pPr>
              <w:rPr>
                <w:lang w:val="fr-FR"/>
              </w:rPr>
            </w:pPr>
          </w:p>
        </w:tc>
      </w:tr>
      <w:tr w:rsidR="003031E6" w:rsidRPr="000C0741" w14:paraId="430A9349" w14:textId="77777777" w:rsidTr="00630361">
        <w:tc>
          <w:tcPr>
            <w:tcW w:w="2132" w:type="dxa"/>
          </w:tcPr>
          <w:p w14:paraId="372D4F50" w14:textId="77777777" w:rsidR="003031E6" w:rsidRPr="000C0741" w:rsidRDefault="003031E6" w:rsidP="00630361">
            <w:pPr>
              <w:rPr>
                <w:lang w:val="fr-FR"/>
              </w:rPr>
            </w:pPr>
            <w:r w:rsidRPr="000C0741">
              <w:rPr>
                <w:lang w:val="fr-FR"/>
              </w:rPr>
              <w:t>15h15 - 16h15</w:t>
            </w:r>
          </w:p>
        </w:tc>
        <w:tc>
          <w:tcPr>
            <w:tcW w:w="3320" w:type="dxa"/>
          </w:tcPr>
          <w:p w14:paraId="6048893A" w14:textId="77777777" w:rsidR="003031E6" w:rsidRPr="000C0741" w:rsidRDefault="003031E6" w:rsidP="00630361">
            <w:pPr>
              <w:rPr>
                <w:lang w:val="fr-FR"/>
              </w:rPr>
            </w:pPr>
            <w:r w:rsidRPr="000C0741">
              <w:rPr>
                <w:lang w:val="fr-FR"/>
              </w:rPr>
              <w:t>Le dernier avortement</w:t>
            </w:r>
          </w:p>
        </w:tc>
        <w:tc>
          <w:tcPr>
            <w:tcW w:w="1509" w:type="dxa"/>
          </w:tcPr>
          <w:p w14:paraId="59C555C1" w14:textId="77777777" w:rsidR="003031E6" w:rsidRPr="000C0741" w:rsidRDefault="003031E6" w:rsidP="00630361">
            <w:pPr>
              <w:rPr>
                <w:lang w:val="fr-FR"/>
              </w:rPr>
            </w:pPr>
          </w:p>
        </w:tc>
        <w:tc>
          <w:tcPr>
            <w:tcW w:w="3749" w:type="dxa"/>
          </w:tcPr>
          <w:p w14:paraId="0277A53C" w14:textId="77777777" w:rsidR="003031E6" w:rsidRPr="000C0741" w:rsidRDefault="003031E6" w:rsidP="00630361">
            <w:pPr>
              <w:rPr>
                <w:lang w:val="fr-FR"/>
              </w:rPr>
            </w:pPr>
            <w:r w:rsidRPr="000C0741">
              <w:rPr>
                <w:lang w:val="fr-FR"/>
              </w:rPr>
              <w:t>Fascicules des participants</w:t>
            </w:r>
          </w:p>
        </w:tc>
      </w:tr>
      <w:tr w:rsidR="003031E6" w:rsidRPr="000C0741" w14:paraId="3CC5A837" w14:textId="77777777" w:rsidTr="00630361">
        <w:tc>
          <w:tcPr>
            <w:tcW w:w="2132" w:type="dxa"/>
          </w:tcPr>
          <w:p w14:paraId="07C142F9" w14:textId="77777777" w:rsidR="003031E6" w:rsidRPr="000C0741" w:rsidRDefault="003031E6" w:rsidP="00630361">
            <w:pPr>
              <w:rPr>
                <w:lang w:val="fr-FR"/>
              </w:rPr>
            </w:pPr>
            <w:r w:rsidRPr="000C0741">
              <w:rPr>
                <w:lang w:val="fr-FR"/>
              </w:rPr>
              <w:t>16h15 - 16h45</w:t>
            </w:r>
          </w:p>
          <w:p w14:paraId="1C3300B5" w14:textId="77777777" w:rsidR="003031E6" w:rsidRPr="000C0741" w:rsidRDefault="003031E6" w:rsidP="00630361">
            <w:pPr>
              <w:rPr>
                <w:lang w:val="fr-FR"/>
              </w:rPr>
            </w:pPr>
          </w:p>
        </w:tc>
        <w:tc>
          <w:tcPr>
            <w:tcW w:w="3320" w:type="dxa"/>
          </w:tcPr>
          <w:p w14:paraId="6BAEE6B5" w14:textId="77777777" w:rsidR="003031E6" w:rsidRPr="000C0741" w:rsidRDefault="003031E6" w:rsidP="00630361">
            <w:pPr>
              <w:rPr>
                <w:lang w:val="fr-FR"/>
              </w:rPr>
            </w:pPr>
            <w:r w:rsidRPr="000C0741">
              <w:rPr>
                <w:lang w:val="fr-FR"/>
              </w:rPr>
              <w:t>Conclusion</w:t>
            </w:r>
          </w:p>
        </w:tc>
        <w:tc>
          <w:tcPr>
            <w:tcW w:w="1509" w:type="dxa"/>
          </w:tcPr>
          <w:p w14:paraId="2FD5AE7B" w14:textId="77777777" w:rsidR="003031E6" w:rsidRPr="000C0741" w:rsidRDefault="003031E6" w:rsidP="00630361">
            <w:pPr>
              <w:rPr>
                <w:lang w:val="fr-FR"/>
              </w:rPr>
            </w:pPr>
          </w:p>
        </w:tc>
        <w:tc>
          <w:tcPr>
            <w:tcW w:w="3749" w:type="dxa"/>
          </w:tcPr>
          <w:p w14:paraId="339380EC" w14:textId="77777777" w:rsidR="003031E6" w:rsidRPr="000C0741" w:rsidRDefault="003031E6" w:rsidP="00630361">
            <w:pPr>
              <w:rPr>
                <w:lang w:val="fr-FR"/>
              </w:rPr>
            </w:pPr>
            <w:r w:rsidRPr="000C0741">
              <w:rPr>
                <w:lang w:val="fr-FR"/>
              </w:rPr>
              <w:t>Questions finales</w:t>
            </w:r>
          </w:p>
        </w:tc>
      </w:tr>
    </w:tbl>
    <w:p w14:paraId="05D30E97" w14:textId="77777777" w:rsidR="003031E6" w:rsidRPr="000C0741" w:rsidRDefault="003031E6" w:rsidP="003031E6">
      <w:pPr>
        <w:rPr>
          <w:lang w:val="fr-FR"/>
        </w:rPr>
      </w:pPr>
    </w:p>
    <w:p w14:paraId="065DFC45" w14:textId="77777777" w:rsidR="00452FB4" w:rsidRPr="003031E6" w:rsidRDefault="00452FB4" w:rsidP="003031E6"/>
    <w:sectPr w:rsidR="00452FB4" w:rsidRPr="003031E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1C28A" w14:textId="77777777" w:rsidR="00537DB6" w:rsidRDefault="00537DB6" w:rsidP="00796CC3">
      <w:pPr>
        <w:spacing w:after="0" w:line="240" w:lineRule="auto"/>
      </w:pPr>
      <w:r>
        <w:separator/>
      </w:r>
    </w:p>
  </w:endnote>
  <w:endnote w:type="continuationSeparator" w:id="0">
    <w:p w14:paraId="52B5B0CB" w14:textId="77777777" w:rsidR="00537DB6" w:rsidRDefault="00537DB6" w:rsidP="0079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24ADB" w14:textId="77777777" w:rsidR="00537DB6" w:rsidRDefault="00537DB6" w:rsidP="00796CC3">
      <w:pPr>
        <w:spacing w:after="0" w:line="240" w:lineRule="auto"/>
      </w:pPr>
      <w:r>
        <w:separator/>
      </w:r>
    </w:p>
  </w:footnote>
  <w:footnote w:type="continuationSeparator" w:id="0">
    <w:p w14:paraId="1F466FAA" w14:textId="77777777" w:rsidR="00537DB6" w:rsidRDefault="00537DB6" w:rsidP="0079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61714" w14:textId="77777777" w:rsidR="003031E6" w:rsidRPr="000C0741" w:rsidRDefault="003031E6" w:rsidP="003031E6">
    <w:pPr>
      <w:pStyle w:val="En-tte"/>
      <w:jc w:val="center"/>
      <w:rPr>
        <w:b/>
        <w:sz w:val="24"/>
        <w:lang w:val="fr-FR"/>
      </w:rPr>
    </w:pPr>
    <w:r w:rsidRPr="000C0741">
      <w:rPr>
        <w:b/>
        <w:sz w:val="24"/>
        <w:lang w:val="fr-FR"/>
      </w:rPr>
      <w:t>Programme du stage de clarification des valeurs pour la transformation des attitudes (CVTA)</w:t>
    </w:r>
  </w:p>
  <w:p w14:paraId="355029D7" w14:textId="77777777" w:rsidR="003031E6" w:rsidRPr="00875FF3" w:rsidRDefault="003031E6" w:rsidP="003031E6">
    <w:pPr>
      <w:pStyle w:val="En-tte"/>
      <w:jc w:val="center"/>
      <w:rPr>
        <w:b/>
        <w:sz w:val="24"/>
      </w:rPr>
    </w:pPr>
    <w:r w:rsidRPr="00875FF3">
      <w:rPr>
        <w:b/>
        <w:sz w:val="24"/>
      </w:rPr>
      <w:t>[</w:t>
    </w:r>
    <w:proofErr w:type="spellStart"/>
    <w:r w:rsidRPr="00875FF3">
      <w:rPr>
        <w:b/>
        <w:sz w:val="24"/>
      </w:rPr>
      <w:t>ville</w:t>
    </w:r>
    <w:proofErr w:type="spellEnd"/>
    <w:r w:rsidRPr="00875FF3">
      <w:rPr>
        <w:b/>
        <w:sz w:val="24"/>
      </w:rPr>
      <w:t>, pays]</w:t>
    </w:r>
  </w:p>
  <w:p w14:paraId="76B8EE27" w14:textId="4BBBBA0D" w:rsidR="00875FF3" w:rsidRPr="003031E6" w:rsidRDefault="003031E6" w:rsidP="003031E6">
    <w:pPr>
      <w:pStyle w:val="En-tte"/>
      <w:jc w:val="center"/>
      <w:rPr>
        <w:b/>
        <w:sz w:val="24"/>
      </w:rPr>
    </w:pPr>
    <w:r w:rsidRPr="00875FF3">
      <w:rPr>
        <w:b/>
        <w:sz w:val="24"/>
      </w:rPr>
      <w:t>[date]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F630F"/>
    <w:multiLevelType w:val="hybridMultilevel"/>
    <w:tmpl w:val="1328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B3"/>
    <w:rsid w:val="0000057D"/>
    <w:rsid w:val="00040789"/>
    <w:rsid w:val="0007055B"/>
    <w:rsid w:val="000B2A85"/>
    <w:rsid w:val="000F2CCD"/>
    <w:rsid w:val="00106ADF"/>
    <w:rsid w:val="001F37CF"/>
    <w:rsid w:val="00260FE3"/>
    <w:rsid w:val="002B1F8E"/>
    <w:rsid w:val="002C7F10"/>
    <w:rsid w:val="003031E6"/>
    <w:rsid w:val="0035662B"/>
    <w:rsid w:val="00361792"/>
    <w:rsid w:val="0036189A"/>
    <w:rsid w:val="00377F0A"/>
    <w:rsid w:val="003C1052"/>
    <w:rsid w:val="004038BD"/>
    <w:rsid w:val="004100D6"/>
    <w:rsid w:val="0041358B"/>
    <w:rsid w:val="004336A5"/>
    <w:rsid w:val="00446EFC"/>
    <w:rsid w:val="00452FB4"/>
    <w:rsid w:val="00495EB2"/>
    <w:rsid w:val="004C2B94"/>
    <w:rsid w:val="004C41F7"/>
    <w:rsid w:val="005005AF"/>
    <w:rsid w:val="00537DB6"/>
    <w:rsid w:val="005501B1"/>
    <w:rsid w:val="005D5D7C"/>
    <w:rsid w:val="00643C30"/>
    <w:rsid w:val="00734099"/>
    <w:rsid w:val="00796CC3"/>
    <w:rsid w:val="007A6CAB"/>
    <w:rsid w:val="0081131D"/>
    <w:rsid w:val="00850FB3"/>
    <w:rsid w:val="00867F81"/>
    <w:rsid w:val="00875FF3"/>
    <w:rsid w:val="0089423C"/>
    <w:rsid w:val="008C1A89"/>
    <w:rsid w:val="008C2441"/>
    <w:rsid w:val="008D64E3"/>
    <w:rsid w:val="008E6BF6"/>
    <w:rsid w:val="00952A02"/>
    <w:rsid w:val="009A0A51"/>
    <w:rsid w:val="00AD7B63"/>
    <w:rsid w:val="00B02096"/>
    <w:rsid w:val="00B167AB"/>
    <w:rsid w:val="00BC4853"/>
    <w:rsid w:val="00C3014D"/>
    <w:rsid w:val="00C64C28"/>
    <w:rsid w:val="00D175E4"/>
    <w:rsid w:val="00D575DE"/>
    <w:rsid w:val="00DB4258"/>
    <w:rsid w:val="00E05471"/>
    <w:rsid w:val="00EF7056"/>
    <w:rsid w:val="00F37DC1"/>
    <w:rsid w:val="00F60892"/>
    <w:rsid w:val="00F70DD7"/>
    <w:rsid w:val="00FC1463"/>
    <w:rsid w:val="00FE2BC7"/>
    <w:rsid w:val="00FF108D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1133"/>
  <w15:docId w15:val="{88CF6682-B791-4703-AE77-031B9BBD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0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96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6CC3"/>
  </w:style>
  <w:style w:type="paragraph" w:styleId="Pieddepage">
    <w:name w:val="footer"/>
    <w:basedOn w:val="Normal"/>
    <w:link w:val="PieddepageCar"/>
    <w:uiPriority w:val="99"/>
    <w:unhideWhenUsed/>
    <w:rsid w:val="00796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6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CC06567AFF142B249F573033A2E09" ma:contentTypeVersion="10" ma:contentTypeDescription="Create a new document." ma:contentTypeScope="" ma:versionID="a715cf1df199f47329547a68d6cd0753">
  <xsd:schema xmlns:xsd="http://www.w3.org/2001/XMLSchema" xmlns:xs="http://www.w3.org/2001/XMLSchema" xmlns:p="http://schemas.microsoft.com/office/2006/metadata/properties" xmlns:ns2="eaabc42c-abff-4e10-a1d4-30dd7a9c0116" xmlns:ns3="512b72d9-5c28-4ffa-9aff-e3fde56bbcf5" targetNamespace="http://schemas.microsoft.com/office/2006/metadata/properties" ma:root="true" ma:fieldsID="4a2902fb80033fdb26066bf131e885b3" ns2:_="" ns3:_="">
    <xsd:import namespace="eaabc42c-abff-4e10-a1d4-30dd7a9c0116"/>
    <xsd:import namespace="512b72d9-5c28-4ffa-9aff-e3fde56bbc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bc42c-abff-4e10-a1d4-30dd7a9c01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b72d9-5c28-4ffa-9aff-e3fde56bb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E596D6-3223-4A91-9E45-8C3D2F813C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E0E6BF-5714-4E6A-BCBC-656B4792A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bc42c-abff-4e10-a1d4-30dd7a9c0116"/>
    <ds:schemaRef ds:uri="512b72d9-5c28-4ffa-9aff-e3fde56bb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3741F8-B4D5-4112-B4F6-200EDD6382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1170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Shamsuddin</dc:creator>
  <cp:keywords/>
  <dc:description/>
  <cp:lastModifiedBy>Pauli Dab</cp:lastModifiedBy>
  <cp:revision>5</cp:revision>
  <dcterms:created xsi:type="dcterms:W3CDTF">2018-09-18T20:28:00Z</dcterms:created>
  <dcterms:modified xsi:type="dcterms:W3CDTF">2018-11-06T09:44:00Z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0x0101008A5CC06567AFF142B249F573033A2E09</vt:lpwstr>
  </property>
</Properties>
</file>